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C81" w:rsidRPr="00DD0083" w:rsidRDefault="00376C81" w:rsidP="00376C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0083">
        <w:rPr>
          <w:rFonts w:ascii="Times New Roman" w:eastAsia="Times New Roman" w:hAnsi="Times New Roman" w:cs="Times New Roman"/>
          <w:sz w:val="28"/>
          <w:szCs w:val="28"/>
        </w:rPr>
        <w:t>АНАЛИТИЧЕСКАЯ СПРАВКА</w:t>
      </w:r>
    </w:p>
    <w:p w:rsidR="00376C81" w:rsidRPr="00DD0083" w:rsidRDefault="00376C81" w:rsidP="00376C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0083">
        <w:rPr>
          <w:rFonts w:ascii="Times New Roman" w:eastAsia="Times New Roman" w:hAnsi="Times New Roman" w:cs="Times New Roman"/>
          <w:sz w:val="28"/>
          <w:szCs w:val="28"/>
        </w:rPr>
        <w:t>ПО РЕЗУЛЬТАТАМ СОЦИАЛЬНО-ПСИХОЛОГИЧЕСКОГО</w:t>
      </w:r>
    </w:p>
    <w:p w:rsidR="00376C81" w:rsidRPr="00DD0083" w:rsidRDefault="00376C81" w:rsidP="00376C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0083">
        <w:rPr>
          <w:rFonts w:ascii="Times New Roman" w:eastAsia="Times New Roman" w:hAnsi="Times New Roman" w:cs="Times New Roman"/>
          <w:sz w:val="28"/>
          <w:szCs w:val="28"/>
        </w:rPr>
        <w:t>ТЕСТИРОВАНИЯ ОБУЧАЮЩИХСЯ, НАПРАВЛЕННОГО НА</w:t>
      </w:r>
    </w:p>
    <w:p w:rsidR="00376C81" w:rsidRPr="00DD0083" w:rsidRDefault="00376C81" w:rsidP="00376C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0083">
        <w:rPr>
          <w:rFonts w:ascii="Times New Roman" w:eastAsia="Times New Roman" w:hAnsi="Times New Roman" w:cs="Times New Roman"/>
          <w:sz w:val="28"/>
          <w:szCs w:val="28"/>
        </w:rPr>
        <w:t>РАННЕЕ ВЫЯВЛЕНИЕ НЕЗАКОННОГО ПОТРЕБЛЕНИЯ</w:t>
      </w:r>
    </w:p>
    <w:p w:rsidR="00376C81" w:rsidRPr="00DD0083" w:rsidRDefault="00376C81" w:rsidP="00376C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0083">
        <w:rPr>
          <w:rFonts w:ascii="Times New Roman" w:eastAsia="Times New Roman" w:hAnsi="Times New Roman" w:cs="Times New Roman"/>
          <w:sz w:val="28"/>
          <w:szCs w:val="28"/>
        </w:rPr>
        <w:t>НАРКОТИЧЕСКИХ СРЕДСТВ И ПСИХОТРОПНЫХ ВЕЩЕСТВ</w:t>
      </w:r>
    </w:p>
    <w:p w:rsidR="00376C81" w:rsidRPr="00DD0083" w:rsidRDefault="00376C81" w:rsidP="00376C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0083">
        <w:rPr>
          <w:rFonts w:ascii="Times New Roman" w:eastAsia="Times New Roman" w:hAnsi="Times New Roman" w:cs="Times New Roman"/>
          <w:sz w:val="28"/>
          <w:szCs w:val="28"/>
        </w:rPr>
        <w:t>(СПТ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D0083">
        <w:rPr>
          <w:rFonts w:ascii="Times New Roman" w:eastAsia="Times New Roman" w:hAnsi="Times New Roman" w:cs="Times New Roman"/>
          <w:sz w:val="28"/>
          <w:szCs w:val="28"/>
        </w:rPr>
        <w:t xml:space="preserve"> 2020)</w:t>
      </w:r>
    </w:p>
    <w:p w:rsidR="00376C81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C81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C81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C81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E106A" w:rsidRDefault="00376C81" w:rsidP="002B31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31C9">
        <w:rPr>
          <w:rFonts w:ascii="Times New Roman" w:hAnsi="Times New Roman" w:cs="Times New Roman"/>
          <w:bCs/>
          <w:i/>
          <w:sz w:val="28"/>
          <w:szCs w:val="28"/>
        </w:rPr>
        <w:t>С благодарностью и уважением к</w:t>
      </w:r>
      <w:r w:rsidR="00BE106A">
        <w:rPr>
          <w:rFonts w:ascii="Times New Roman" w:hAnsi="Times New Roman" w:cs="Times New Roman"/>
          <w:bCs/>
          <w:i/>
          <w:sz w:val="28"/>
          <w:szCs w:val="28"/>
        </w:rPr>
        <w:t xml:space="preserve"> руководителям и </w:t>
      </w:r>
      <w:r w:rsidR="00BE106A" w:rsidRPr="002B31C9">
        <w:rPr>
          <w:rFonts w:ascii="Times New Roman" w:hAnsi="Times New Roman" w:cs="Times New Roman"/>
          <w:bCs/>
          <w:i/>
          <w:sz w:val="28"/>
          <w:szCs w:val="28"/>
        </w:rPr>
        <w:t>специалистам</w:t>
      </w:r>
      <w:r w:rsidR="00BE106A">
        <w:rPr>
          <w:rFonts w:ascii="Times New Roman" w:hAnsi="Times New Roman" w:cs="Times New Roman"/>
          <w:bCs/>
          <w:i/>
          <w:sz w:val="28"/>
          <w:szCs w:val="28"/>
        </w:rPr>
        <w:t xml:space="preserve"> управлений </w:t>
      </w:r>
      <w:r w:rsidR="00BE106A" w:rsidRPr="002B31C9">
        <w:rPr>
          <w:rFonts w:ascii="Times New Roman" w:hAnsi="Times New Roman" w:cs="Times New Roman"/>
          <w:bCs/>
          <w:i/>
          <w:sz w:val="28"/>
          <w:szCs w:val="28"/>
        </w:rPr>
        <w:t>Хасавюртовского</w:t>
      </w:r>
      <w:r w:rsidRPr="002B31C9">
        <w:rPr>
          <w:rFonts w:ascii="Times New Roman" w:hAnsi="Times New Roman" w:cs="Times New Roman"/>
          <w:i/>
          <w:sz w:val="28"/>
          <w:szCs w:val="28"/>
        </w:rPr>
        <w:t xml:space="preserve"> района и </w:t>
      </w:r>
      <w:r w:rsidRPr="002B31C9">
        <w:rPr>
          <w:rFonts w:ascii="Times New Roman" w:hAnsi="Times New Roman" w:cs="Times New Roman"/>
          <w:bCs/>
          <w:i/>
          <w:sz w:val="28"/>
          <w:szCs w:val="28"/>
        </w:rPr>
        <w:t>города</w:t>
      </w:r>
      <w:r w:rsidRPr="002B31C9">
        <w:rPr>
          <w:rFonts w:ascii="Times New Roman" w:hAnsi="Times New Roman" w:cs="Times New Roman"/>
          <w:i/>
          <w:sz w:val="28"/>
          <w:szCs w:val="28"/>
        </w:rPr>
        <w:t xml:space="preserve"> Хасавюрт, </w:t>
      </w:r>
      <w:proofErr w:type="spellStart"/>
      <w:r w:rsidRPr="002B31C9">
        <w:rPr>
          <w:rFonts w:ascii="Times New Roman" w:hAnsi="Times New Roman" w:cs="Times New Roman"/>
          <w:i/>
          <w:sz w:val="28"/>
          <w:szCs w:val="28"/>
        </w:rPr>
        <w:t>Кайтагского</w:t>
      </w:r>
      <w:proofErr w:type="spellEnd"/>
      <w:r w:rsidRPr="002B31C9">
        <w:rPr>
          <w:rFonts w:ascii="Times New Roman" w:hAnsi="Times New Roman" w:cs="Times New Roman"/>
          <w:i/>
          <w:sz w:val="28"/>
          <w:szCs w:val="28"/>
        </w:rPr>
        <w:t xml:space="preserve"> района, </w:t>
      </w:r>
      <w:proofErr w:type="spellStart"/>
      <w:r w:rsidRPr="002B31C9">
        <w:rPr>
          <w:rFonts w:ascii="Times New Roman" w:hAnsi="Times New Roman" w:cs="Times New Roman"/>
          <w:i/>
          <w:sz w:val="28"/>
          <w:szCs w:val="28"/>
        </w:rPr>
        <w:t>Гергебельского</w:t>
      </w:r>
      <w:proofErr w:type="spellEnd"/>
      <w:r w:rsidRPr="002B31C9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r w:rsidR="00BE106A">
        <w:rPr>
          <w:rFonts w:ascii="Times New Roman" w:hAnsi="Times New Roman" w:cs="Times New Roman"/>
          <w:i/>
          <w:sz w:val="28"/>
          <w:szCs w:val="28"/>
        </w:rPr>
        <w:t>.</w:t>
      </w:r>
    </w:p>
    <w:p w:rsidR="00376C81" w:rsidRPr="002B31C9" w:rsidRDefault="00BE106A" w:rsidP="002B3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Директорам СПО </w:t>
      </w:r>
      <w:r w:rsidR="00376C81" w:rsidRPr="002B31C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«</w:t>
      </w:r>
      <w:proofErr w:type="spellStart"/>
      <w:r w:rsidR="00376C81" w:rsidRPr="002B31C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Гергебильско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го</w:t>
      </w:r>
      <w:proofErr w:type="spellEnd"/>
      <w:r w:rsidR="00376C81" w:rsidRPr="002B31C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медресе имени Хасана-</w:t>
      </w:r>
      <w:proofErr w:type="spellStart"/>
      <w:r w:rsidR="00376C81" w:rsidRPr="002B31C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фанди</w:t>
      </w:r>
      <w:proofErr w:type="spellEnd"/>
      <w:r w:rsidR="00376C81" w:rsidRPr="002B31C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» которое каждый год учувствует в </w:t>
      </w:r>
      <w:r w:rsidRPr="002B31C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СПТ, </w:t>
      </w:r>
      <w:r w:rsidRPr="002B31C9">
        <w:rPr>
          <w:rFonts w:ascii="Times New Roman" w:hAnsi="Times New Roman" w:cs="Times New Roman"/>
          <w:i/>
          <w:sz w:val="28"/>
          <w:szCs w:val="28"/>
        </w:rPr>
        <w:t>ГБПОУ</w:t>
      </w:r>
      <w:r w:rsidR="00376C81" w:rsidRPr="002B31C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РД «Хасавюртовск</w:t>
      </w:r>
      <w:r w:rsidR="002B31C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го</w:t>
      </w:r>
      <w:r w:rsidR="00376C81" w:rsidRPr="002B31C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аграрно-экономическ</w:t>
      </w:r>
      <w:r w:rsidR="002B31C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го</w:t>
      </w:r>
      <w:r w:rsidR="00376C81" w:rsidRPr="002B31C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колледж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а</w:t>
      </w:r>
      <w:r w:rsidR="00376C81" w:rsidRPr="002B31C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», ПОУ «Дагестанск</w:t>
      </w:r>
      <w:r w:rsidR="002B31C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го</w:t>
      </w:r>
      <w:r w:rsidR="00376C81" w:rsidRPr="002B31C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колледж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а</w:t>
      </w:r>
      <w:r w:rsidR="00376C81" w:rsidRPr="002B31C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образования»</w:t>
      </w:r>
      <w:r w:rsidR="002B31C9" w:rsidRPr="002B31C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, ЧПОУ 'Медицинск</w:t>
      </w:r>
      <w:r w:rsidR="002B31C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го</w:t>
      </w:r>
      <w:r w:rsidR="002B31C9" w:rsidRPr="002B31C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колледж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а</w:t>
      </w:r>
      <w:r w:rsidR="002B31C9" w:rsidRPr="002B31C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» г. Хасавюрт, ГБПОУ РД «Каспийско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го</w:t>
      </w:r>
      <w:r w:rsidR="002B31C9" w:rsidRPr="002B31C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медицинско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го</w:t>
      </w:r>
      <w:r w:rsidR="002B31C9" w:rsidRPr="002B31C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училищ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а</w:t>
      </w:r>
      <w:r w:rsidR="002B31C9" w:rsidRPr="002B31C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им.</w:t>
      </w:r>
      <w:r w:rsidR="002B31C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2B31C9" w:rsidRPr="002B31C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А.</w:t>
      </w:r>
      <w:r w:rsidR="002B31C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2B31C9" w:rsidRPr="002B31C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Алиева», ГБПОУ РД «Каспийско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го</w:t>
      </w:r>
      <w:r w:rsidR="002B31C9" w:rsidRPr="002B31C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медицинско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го</w:t>
      </w:r>
      <w:r w:rsidR="002B31C9" w:rsidRPr="002B31C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училищ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а</w:t>
      </w:r>
      <w:r w:rsidR="002B31C9" w:rsidRPr="002B31C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им.</w:t>
      </w:r>
      <w:r w:rsidR="002B31C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2B31C9" w:rsidRPr="002B31C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А.</w:t>
      </w:r>
      <w:r w:rsidR="002B31C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2B31C9" w:rsidRPr="002B31C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Алиева» за отлично проделанную работу по профилактике риска употребления наркотических средств и психотропных веществ в 2020 году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.</w:t>
      </w:r>
    </w:p>
    <w:p w:rsidR="00376C81" w:rsidRPr="002B31C9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376C81" w:rsidRPr="002B31C9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376C81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C81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C81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C81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C81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C81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C81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C81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C81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C81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C81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C81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C81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C81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C81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C81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C81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C81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Махачкала, 2020 г.</w:t>
      </w:r>
    </w:p>
    <w:p w:rsidR="00376C81" w:rsidRDefault="00376C81" w:rsidP="00376C81">
      <w:pPr>
        <w:spacing w:after="0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ВВЕДЕНИЕ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083">
        <w:rPr>
          <w:rFonts w:ascii="Times New Roman" w:eastAsia="Times New Roman" w:hAnsi="Times New Roman" w:cs="Times New Roman"/>
          <w:sz w:val="28"/>
          <w:szCs w:val="28"/>
        </w:rPr>
        <w:t>Проблема профилактики и раннего выявления зависимых форм поведения у школьников и молодежи является приоритетной для региональной системы образования. В сохранении здоровья подрастающего поколения в равной степени заинтересованы и семья, и социум.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083">
        <w:rPr>
          <w:rFonts w:ascii="Times New Roman" w:eastAsia="Times New Roman" w:hAnsi="Times New Roman" w:cs="Times New Roman"/>
          <w:sz w:val="28"/>
          <w:szCs w:val="28"/>
        </w:rPr>
        <w:t>Считается, что действенным механизмом ранней профилактики немедицинского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083">
        <w:rPr>
          <w:rFonts w:ascii="Times New Roman" w:eastAsia="Times New Roman" w:hAnsi="Times New Roman" w:cs="Times New Roman"/>
          <w:sz w:val="28"/>
          <w:szCs w:val="28"/>
        </w:rPr>
        <w:t>потребления наркотических средств и психотропных веществ среди молодежи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083">
        <w:rPr>
          <w:rFonts w:ascii="Times New Roman" w:eastAsia="Times New Roman" w:hAnsi="Times New Roman" w:cs="Times New Roman"/>
          <w:sz w:val="28"/>
          <w:szCs w:val="28"/>
        </w:rPr>
        <w:t>остается ежегодное социально-психологическое тестирование лиц, обучающихся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083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организациях и профессиональных образовательных </w:t>
      </w:r>
      <w:r w:rsidRPr="00DD0083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C81" w:rsidRPr="005B32BF" w:rsidRDefault="00376C81" w:rsidP="00376C81">
      <w:pPr>
        <w:pStyle w:val="Default"/>
        <w:ind w:firstLine="709"/>
        <w:jc w:val="both"/>
        <w:rPr>
          <w:sz w:val="28"/>
          <w:szCs w:val="28"/>
        </w:rPr>
      </w:pPr>
      <w:r w:rsidRPr="005B32BF">
        <w:rPr>
          <w:sz w:val="28"/>
          <w:szCs w:val="28"/>
        </w:rPr>
        <w:t xml:space="preserve">Организация и проведение СПТ и профилактических медицинских осмотров, обучающихся регламентируются следующими нормативными правовыми актами: </w:t>
      </w:r>
    </w:p>
    <w:p w:rsidR="00376C81" w:rsidRPr="005B32BF" w:rsidRDefault="00376C81" w:rsidP="00376C8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B32BF">
        <w:rPr>
          <w:color w:val="auto"/>
          <w:sz w:val="28"/>
          <w:szCs w:val="28"/>
        </w:rPr>
        <w:t xml:space="preserve">приказом </w:t>
      </w:r>
      <w:proofErr w:type="spellStart"/>
      <w:r w:rsidRPr="005B32BF">
        <w:rPr>
          <w:color w:val="auto"/>
          <w:sz w:val="28"/>
          <w:szCs w:val="28"/>
        </w:rPr>
        <w:t>Минпросвещения</w:t>
      </w:r>
      <w:proofErr w:type="spellEnd"/>
      <w:r w:rsidRPr="005B32BF">
        <w:rPr>
          <w:color w:val="auto"/>
          <w:sz w:val="28"/>
          <w:szCs w:val="28"/>
        </w:rPr>
        <w:t xml:space="preserve"> России от 20 февраля 2020 г. № 59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организациях» (далее – Порядок проведения СПТ); </w:t>
      </w:r>
    </w:p>
    <w:p w:rsidR="00376C81" w:rsidRPr="005B32BF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2BF">
        <w:rPr>
          <w:rFonts w:ascii="Times New Roman" w:hAnsi="Times New Roman" w:cs="Times New Roman"/>
          <w:sz w:val="28"/>
          <w:szCs w:val="28"/>
        </w:rPr>
        <w:t>приказом Минздрава России от 6 октября 2014 г. № 581н «О Порядке проведения профилактических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2BF">
        <w:rPr>
          <w:rFonts w:ascii="Times New Roman" w:hAnsi="Times New Roman" w:cs="Times New Roman"/>
          <w:sz w:val="28"/>
          <w:szCs w:val="28"/>
        </w:rPr>
        <w:t>медицинских осмотров,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веществ»:</w:t>
      </w:r>
    </w:p>
    <w:p w:rsidR="00376C81" w:rsidRDefault="00376C81" w:rsidP="00376C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2BF">
        <w:rPr>
          <w:rFonts w:ascii="Times New Roman" w:hAnsi="Times New Roman" w:cs="Times New Roman"/>
          <w:sz w:val="28"/>
          <w:szCs w:val="28"/>
        </w:rPr>
        <w:t>приказом МОН РД №1692-08/20 от 28.08.2020г. «О проведении социально-психологического тестирования обучающихся, направленного на раннее выявление незаконного потребления наркотических средств и психотропных веществ, в ОО и СПО, расположенных на территории РД в 2020/2021 учебном году по результатам социально-психологического тестирования обучающихся на выявление групп риска по употреблению ПАВ».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70F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действующими приказами с октября по ноябрь 2020 года в Республике Дагестан </w:t>
      </w:r>
      <w:r>
        <w:rPr>
          <w:rFonts w:ascii="Times New Roman" w:hAnsi="Times New Roman" w:cs="Times New Roman"/>
          <w:sz w:val="28"/>
          <w:szCs w:val="28"/>
        </w:rPr>
        <w:t xml:space="preserve">на онлайн платформе </w:t>
      </w:r>
      <w:r w:rsidRPr="00EE770F">
        <w:rPr>
          <w:rFonts w:ascii="Times New Roman" w:eastAsia="Times New Roman" w:hAnsi="Times New Roman" w:cs="Times New Roman"/>
          <w:sz w:val="28"/>
          <w:szCs w:val="28"/>
        </w:rPr>
        <w:t>было организовано социально-психологическое тестирование (СПТ).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70F">
        <w:rPr>
          <w:rFonts w:ascii="Times New Roman" w:eastAsia="Times New Roman" w:hAnsi="Times New Roman" w:cs="Times New Roman"/>
          <w:sz w:val="28"/>
          <w:szCs w:val="28"/>
        </w:rPr>
        <w:t>Важно отметить один аспект:</w:t>
      </w:r>
      <w:r w:rsidRPr="00525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25722">
        <w:rPr>
          <w:rFonts w:ascii="Times New Roman" w:eastAsia="Times New Roman" w:hAnsi="Times New Roman" w:cs="Times New Roman"/>
          <w:sz w:val="28"/>
          <w:szCs w:val="28"/>
        </w:rPr>
        <w:t>тестирование в онлай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25722">
        <w:rPr>
          <w:rFonts w:ascii="Times New Roman" w:eastAsia="Times New Roman" w:hAnsi="Times New Roman" w:cs="Times New Roman"/>
          <w:sz w:val="28"/>
          <w:szCs w:val="28"/>
        </w:rPr>
        <w:t xml:space="preserve"> формате проводится в республике уже второй год;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25722">
        <w:rPr>
          <w:rFonts w:ascii="Times New Roman" w:eastAsia="Times New Roman" w:hAnsi="Times New Roman" w:cs="Times New Roman"/>
          <w:sz w:val="28"/>
          <w:szCs w:val="28"/>
        </w:rPr>
        <w:t xml:space="preserve">каждый год для проведения тестирования высчитываются региональные нормы; 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25722">
        <w:rPr>
          <w:rFonts w:ascii="Times New Roman" w:eastAsia="Times New Roman" w:hAnsi="Times New Roman" w:cs="Times New Roman"/>
          <w:sz w:val="28"/>
          <w:szCs w:val="28"/>
        </w:rPr>
        <w:t xml:space="preserve">тестирование проводится анонимно и на добровольной основе; 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25722">
        <w:rPr>
          <w:rFonts w:ascii="Times New Roman" w:eastAsia="Times New Roman" w:hAnsi="Times New Roman" w:cs="Times New Roman"/>
          <w:sz w:val="28"/>
          <w:szCs w:val="28"/>
        </w:rPr>
        <w:t xml:space="preserve">грамотно построенное консультирование второй год позволяет держать высокий показатель числа респондентов, принимающих участие в СПТ на уровне 94-95% по республике; </w:t>
      </w:r>
    </w:p>
    <w:p w:rsidR="00376C81" w:rsidRPr="00525722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25722">
        <w:rPr>
          <w:rFonts w:ascii="Times New Roman" w:eastAsia="Times New Roman" w:hAnsi="Times New Roman" w:cs="Times New Roman"/>
          <w:sz w:val="28"/>
          <w:szCs w:val="28"/>
        </w:rPr>
        <w:t>жалоб от родителей о нарушении процессуальных действий региональному оператору не поступает.</w:t>
      </w:r>
    </w:p>
    <w:p w:rsidR="00376C81" w:rsidRPr="00525722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C81" w:rsidRPr="00525722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22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Основное анкетирование обучающихся проводилось анонимно, исключительно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5722">
        <w:rPr>
          <w:rFonts w:ascii="Times New Roman" w:eastAsia="Times New Roman" w:hAnsi="Times New Roman" w:cs="Times New Roman"/>
          <w:sz w:val="28"/>
          <w:szCs w:val="28"/>
        </w:rPr>
        <w:t>при соблюдении принципа добровольности и наличии информационного согласия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5722">
        <w:rPr>
          <w:rFonts w:ascii="Times New Roman" w:eastAsia="Times New Roman" w:hAnsi="Times New Roman" w:cs="Times New Roman"/>
          <w:sz w:val="28"/>
          <w:szCs w:val="28"/>
        </w:rPr>
        <w:t>обучающихся и их родителей/законных представителей (при необходимости).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22">
        <w:rPr>
          <w:rFonts w:ascii="Times New Roman" w:eastAsia="Times New Roman" w:hAnsi="Times New Roman" w:cs="Times New Roman"/>
          <w:sz w:val="28"/>
          <w:szCs w:val="28"/>
        </w:rPr>
        <w:t>Базовая цель СПТ в 2020 году: определить образовательные учреждения с высокой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5722">
        <w:rPr>
          <w:rFonts w:ascii="Times New Roman" w:eastAsia="Times New Roman" w:hAnsi="Times New Roman" w:cs="Times New Roman"/>
          <w:sz w:val="28"/>
          <w:szCs w:val="28"/>
        </w:rPr>
        <w:t>долей численности учащихся, демонстрирующих психологическую готовность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722">
        <w:rPr>
          <w:rFonts w:ascii="Times New Roman" w:eastAsia="Times New Roman" w:hAnsi="Times New Roman" w:cs="Times New Roman"/>
          <w:sz w:val="28"/>
          <w:szCs w:val="28"/>
        </w:rPr>
        <w:t>аддиктивному</w:t>
      </w:r>
      <w:proofErr w:type="spellEnd"/>
      <w:r w:rsidRPr="00525722">
        <w:rPr>
          <w:rFonts w:ascii="Times New Roman" w:eastAsia="Times New Roman" w:hAnsi="Times New Roman" w:cs="Times New Roman"/>
          <w:sz w:val="28"/>
          <w:szCs w:val="28"/>
        </w:rPr>
        <w:t xml:space="preserve"> поведению.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22">
        <w:rPr>
          <w:rFonts w:ascii="Times New Roman" w:eastAsia="Times New Roman" w:hAnsi="Times New Roman" w:cs="Times New Roman"/>
          <w:sz w:val="28"/>
          <w:szCs w:val="28"/>
        </w:rPr>
        <w:t>Следует понимать, что анкетирование может зафиксировать только вероятность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5722">
        <w:rPr>
          <w:rFonts w:ascii="Times New Roman" w:eastAsia="Times New Roman" w:hAnsi="Times New Roman" w:cs="Times New Roman"/>
          <w:sz w:val="28"/>
          <w:szCs w:val="28"/>
        </w:rPr>
        <w:t>вовлечения обучающихся в зависимое поведение и не может быть использовано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5722">
        <w:rPr>
          <w:rFonts w:ascii="Times New Roman" w:eastAsia="Times New Roman" w:hAnsi="Times New Roman" w:cs="Times New Roman"/>
          <w:sz w:val="28"/>
          <w:szCs w:val="28"/>
        </w:rPr>
        <w:t>формулировки заключения о наркотической или иной зависимости респондента.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722">
        <w:rPr>
          <w:rFonts w:ascii="Times New Roman" w:eastAsia="Times New Roman" w:hAnsi="Times New Roman" w:cs="Times New Roman"/>
          <w:sz w:val="28"/>
          <w:szCs w:val="28"/>
        </w:rPr>
        <w:t>Тестирование обучающихся проводилось анонимно в онлайн-формате на портале</w:t>
      </w:r>
      <w:r w:rsidRPr="00865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407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val="en-US"/>
        </w:rPr>
        <w:t>r</w:t>
      </w:r>
      <w:r w:rsidRPr="00865407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05.</w:t>
      </w:r>
      <w:proofErr w:type="spellStart"/>
      <w:r w:rsidRPr="00865407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val="en-US"/>
        </w:rPr>
        <w:t>spt</w:t>
      </w:r>
      <w:proofErr w:type="spellEnd"/>
      <w:r w:rsidRPr="00865407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2020.</w:t>
      </w:r>
      <w:proofErr w:type="spellStart"/>
      <w:r w:rsidRPr="00865407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val="en-US"/>
        </w:rPr>
        <w:t>ru</w:t>
      </w:r>
      <w:proofErr w:type="spellEnd"/>
      <w:r w:rsidRPr="00865407">
        <w:rPr>
          <w:rFonts w:ascii="Times New Roman" w:eastAsia="Times New Roman" w:hAnsi="Times New Roman" w:cs="Times New Roman"/>
          <w:color w:val="5B9BD5" w:themeColor="accent1"/>
          <w:sz w:val="28"/>
          <w:szCs w:val="28"/>
        </w:rPr>
        <w:t>.</w:t>
      </w:r>
      <w:r w:rsidRPr="00865407">
        <w:rPr>
          <w:rFonts w:ascii="Times New Roman" w:eastAsia="Times New Roman" w:hAnsi="Times New Roman" w:cs="Times New Roman"/>
          <w:sz w:val="28"/>
          <w:szCs w:val="28"/>
        </w:rPr>
        <w:t xml:space="preserve"> Агрегация, расчеты и обобщение результатов осуществлялись в информационно-</w:t>
      </w:r>
      <w:r w:rsidRPr="00525722">
        <w:rPr>
          <w:rFonts w:ascii="Times New Roman" w:eastAsia="Times New Roman" w:hAnsi="Times New Roman" w:cs="Times New Roman"/>
          <w:sz w:val="28"/>
          <w:szCs w:val="28"/>
        </w:rPr>
        <w:t>аналитической системе</w:t>
      </w:r>
      <w:r w:rsidRPr="00865407">
        <w:rPr>
          <w:rFonts w:ascii="Times New Roman" w:eastAsia="Times New Roman" w:hAnsi="Times New Roman" w:cs="Times New Roman"/>
          <w:sz w:val="28"/>
          <w:szCs w:val="28"/>
        </w:rPr>
        <w:t xml:space="preserve"> на договорной основе. В 2020 году каждая образовательная организация-участник, зайдя в личный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407">
        <w:rPr>
          <w:rFonts w:ascii="Times New Roman" w:eastAsia="Times New Roman" w:hAnsi="Times New Roman" w:cs="Times New Roman"/>
          <w:sz w:val="28"/>
          <w:szCs w:val="28"/>
        </w:rPr>
        <w:t>кабинет системы, может получить обобщенные результаты по своему учреждению.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407">
        <w:rPr>
          <w:rFonts w:ascii="Times New Roman" w:eastAsia="Times New Roman" w:hAnsi="Times New Roman" w:cs="Times New Roman"/>
          <w:sz w:val="28"/>
          <w:szCs w:val="28"/>
        </w:rPr>
        <w:t>Учредитель также может работать с обобщенными данными по подведомственным организациям.</w:t>
      </w:r>
    </w:p>
    <w:p w:rsidR="00376C81" w:rsidRPr="00865407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C81" w:rsidRPr="00525722" w:rsidRDefault="00376C81" w:rsidP="00376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6C81" w:rsidRPr="00865407" w:rsidRDefault="00376C81" w:rsidP="00376C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5407">
        <w:rPr>
          <w:rFonts w:ascii="Times New Roman" w:eastAsia="Times New Roman" w:hAnsi="Times New Roman" w:cs="Times New Roman"/>
          <w:b/>
          <w:sz w:val="28"/>
          <w:szCs w:val="28"/>
        </w:rPr>
        <w:t>ИНТЕРПРЕТАЦИЯ ДАННЫХ</w:t>
      </w:r>
    </w:p>
    <w:p w:rsidR="00376C81" w:rsidRDefault="00376C81" w:rsidP="00376C81">
      <w:pPr>
        <w:pStyle w:val="a3"/>
        <w:spacing w:line="276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0AC">
        <w:rPr>
          <w:rFonts w:ascii="Times New Roman" w:hAnsi="Times New Roman" w:cs="Times New Roman"/>
          <w:b/>
          <w:sz w:val="28"/>
          <w:szCs w:val="28"/>
        </w:rPr>
        <w:t>социально - психологического тестирования в общеобразовательных организациях на территории Республики Дагестан.</w:t>
      </w:r>
    </w:p>
    <w:p w:rsidR="00376C81" w:rsidRPr="00154D33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0E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в Республике Дагестан было проведено онлайн тестирование с компьютерной обработкой данных</w:t>
      </w:r>
      <w:r w:rsidRPr="002B1C0E">
        <w:rPr>
          <w:rFonts w:ascii="Times New Roman" w:hAnsi="Times New Roman" w:cs="Times New Roman"/>
          <w:sz w:val="28"/>
          <w:szCs w:val="28"/>
        </w:rPr>
        <w:t xml:space="preserve">, направленное на выявление группы риска обучающихся 13-18 лет по употреблению наркотических средств и психотропных веществ было проведено ГБОУ ДПО «Дагестанский институт развития образования», которое было определено, как региональный оператор в 2020-2021 уч. году. Всего в скрининг-тестировании участвовало 37 муниципальных образования и 10 городов (47).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B1C0E">
        <w:rPr>
          <w:rFonts w:ascii="Times New Roman" w:eastAsia="Times New Roman" w:hAnsi="Times New Roman" w:cs="Times New Roman"/>
          <w:sz w:val="28"/>
          <w:szCs w:val="28"/>
        </w:rPr>
        <w:t xml:space="preserve"> СПТ приняло участие </w:t>
      </w:r>
      <w:r>
        <w:rPr>
          <w:rFonts w:ascii="Times New Roman" w:eastAsia="Times New Roman" w:hAnsi="Times New Roman" w:cs="Times New Roman"/>
          <w:sz w:val="28"/>
          <w:szCs w:val="28"/>
        </w:rPr>
        <w:t>1182</w:t>
      </w:r>
      <w:r w:rsidRPr="002B1C0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54D33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общеобразовательные организации и 47 СПО, что составляет (89,7 %). </w:t>
      </w:r>
    </w:p>
    <w:p w:rsidR="00376C81" w:rsidRPr="005852E5" w:rsidRDefault="00376C81" w:rsidP="00376C81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59184431"/>
      <w:r w:rsidRPr="005852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ОО РД 139003 учащихся с 7 по 11 класс и 28263 обучающихся в СПО.</w:t>
      </w:r>
      <w:r w:rsidRPr="00585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C81" w:rsidRPr="005852E5" w:rsidRDefault="00376C81" w:rsidP="00376C81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2E5">
        <w:rPr>
          <w:rFonts w:ascii="Times New Roman" w:hAnsi="Times New Roman" w:cs="Times New Roman"/>
          <w:color w:val="000000" w:themeColor="text1"/>
          <w:sz w:val="28"/>
          <w:szCs w:val="28"/>
        </w:rPr>
        <w:t>7-9 классы –112 137</w:t>
      </w:r>
    </w:p>
    <w:p w:rsidR="00376C81" w:rsidRDefault="00376C81" w:rsidP="00376C81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0A42">
        <w:rPr>
          <w:rFonts w:ascii="Times New Roman" w:hAnsi="Times New Roman" w:cs="Times New Roman"/>
          <w:color w:val="000000" w:themeColor="text1"/>
          <w:sz w:val="28"/>
          <w:szCs w:val="28"/>
        </w:rPr>
        <w:t>10-11 классы –26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C10A42">
        <w:rPr>
          <w:rFonts w:ascii="Times New Roman" w:hAnsi="Times New Roman" w:cs="Times New Roman"/>
          <w:color w:val="000000" w:themeColor="text1"/>
          <w:sz w:val="28"/>
          <w:szCs w:val="28"/>
        </w:rPr>
        <w:t>866</w:t>
      </w:r>
    </w:p>
    <w:p w:rsidR="00376C81" w:rsidRPr="00476480" w:rsidRDefault="00376C81" w:rsidP="00376C81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480">
        <w:rPr>
          <w:rFonts w:ascii="Times New Roman" w:hAnsi="Times New Roman" w:cs="Times New Roman"/>
          <w:color w:val="000000" w:themeColor="text1"/>
          <w:sz w:val="28"/>
          <w:szCs w:val="28"/>
        </w:rPr>
        <w:t>В СПО РД обучается 28 263 учащихся в</w:t>
      </w:r>
      <w:r w:rsidRPr="004764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76480">
        <w:rPr>
          <w:rFonts w:ascii="Times New Roman" w:hAnsi="Times New Roman" w:cs="Times New Roman"/>
          <w:color w:val="000000" w:themeColor="text1"/>
          <w:sz w:val="28"/>
          <w:szCs w:val="28"/>
        </w:rPr>
        <w:t>возрасте от 13 до 18 лет.    Таким образом, общее количество обучающихся возраста с 13 до 18 лет в республике – 167 266).</w:t>
      </w:r>
    </w:p>
    <w:p w:rsidR="00376C81" w:rsidRPr="00476480" w:rsidRDefault="00376C81" w:rsidP="00376C81">
      <w:pPr>
        <w:spacing w:after="0"/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76480">
        <w:rPr>
          <w:rFonts w:ascii="Times New Roman" w:hAnsi="Times New Roman" w:cs="Times New Roman"/>
          <w:color w:val="000000" w:themeColor="text1"/>
          <w:sz w:val="28"/>
          <w:szCs w:val="28"/>
        </w:rPr>
        <w:t>Из них приняли участие в СПТ</w:t>
      </w:r>
      <w:r w:rsidRPr="004764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476480">
        <w:rPr>
          <w:rFonts w:ascii="Times New Roman" w:hAnsi="Times New Roman" w:cs="Times New Roman"/>
          <w:sz w:val="28"/>
          <w:szCs w:val="28"/>
        </w:rPr>
        <w:t>158391</w:t>
      </w:r>
      <w:r w:rsidRPr="004764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обучающихся (94,69 %), из них:</w:t>
      </w:r>
    </w:p>
    <w:p w:rsidR="00376C81" w:rsidRPr="00476480" w:rsidRDefault="00376C81" w:rsidP="00376C81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- 7-9 классы – </w:t>
      </w:r>
      <w:r w:rsidRPr="00476480">
        <w:rPr>
          <w:rFonts w:ascii="Times New Roman" w:hAnsi="Times New Roman" w:cs="Times New Roman"/>
          <w:sz w:val="28"/>
          <w:szCs w:val="28"/>
        </w:rPr>
        <w:t xml:space="preserve">105408 </w:t>
      </w:r>
      <w:r w:rsidRPr="00476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(93,9 %); </w:t>
      </w:r>
    </w:p>
    <w:p w:rsidR="00376C81" w:rsidRPr="00476480" w:rsidRDefault="00376C81" w:rsidP="00376C81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- 10-11 классы – </w:t>
      </w:r>
      <w:r w:rsidRPr="00476480">
        <w:rPr>
          <w:rFonts w:ascii="Times New Roman" w:hAnsi="Times New Roman" w:cs="Times New Roman"/>
          <w:sz w:val="28"/>
          <w:szCs w:val="28"/>
        </w:rPr>
        <w:t>25134</w:t>
      </w:r>
      <w:r w:rsidRPr="004764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76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(93,55 %);  </w:t>
      </w:r>
    </w:p>
    <w:p w:rsidR="00376C81" w:rsidRPr="00476480" w:rsidRDefault="00376C81" w:rsidP="00376C81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480">
        <w:rPr>
          <w:rFonts w:ascii="Times New Roman" w:hAnsi="Times New Roman" w:cs="Times New Roman"/>
          <w:color w:val="000000" w:themeColor="text1"/>
          <w:sz w:val="28"/>
          <w:szCs w:val="28"/>
        </w:rPr>
        <w:t>Общее количество учащихся общеобразовательных школ, принявших участие в СПТ – 130542 (94,69%).</w:t>
      </w:r>
    </w:p>
    <w:p w:rsidR="00376C81" w:rsidRPr="00476480" w:rsidRDefault="00376C81" w:rsidP="00376C81">
      <w:pPr>
        <w:spacing w:after="0"/>
        <w:ind w:left="360"/>
        <w:jc w:val="both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7648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Более активно в СПТ приняли участие СПО республики из 28263 обучающихся 27849 приняли участие в СПТ</w:t>
      </w:r>
      <w:r w:rsidRPr="00476480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Pr="00476480">
        <w:rPr>
          <w:rStyle w:val="a6"/>
          <w:rFonts w:ascii="Times New Roman" w:hAnsi="Times New Roman" w:cs="Times New Roman"/>
          <w:b w:val="0"/>
          <w:sz w:val="28"/>
          <w:szCs w:val="28"/>
        </w:rPr>
        <w:t>(98,54 %).</w:t>
      </w:r>
    </w:p>
    <w:p w:rsidR="00376C81" w:rsidRPr="00476480" w:rsidRDefault="00376C81" w:rsidP="00376C8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480">
        <w:rPr>
          <w:rStyle w:val="a6"/>
          <w:rFonts w:ascii="Times New Roman" w:hAnsi="Times New Roman" w:cs="Times New Roman"/>
          <w:sz w:val="28"/>
          <w:szCs w:val="28"/>
        </w:rPr>
        <w:t xml:space="preserve">Не приняли участие в СПТ, по болезни и другим причинам – 8875 учащихся (5,31%). </w:t>
      </w:r>
    </w:p>
    <w:p w:rsidR="00376C81" w:rsidRPr="00476480" w:rsidRDefault="00376C81" w:rsidP="00376C8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Наиболее активное участие в СПТ приняли муниципалитеты ГКОУ ЦО ДОУ ЗОЖ, </w:t>
      </w:r>
      <w:proofErr w:type="spellStart"/>
      <w:r w:rsidRPr="00476480">
        <w:rPr>
          <w:rFonts w:ascii="Times New Roman" w:hAnsi="Times New Roman" w:cs="Times New Roman"/>
          <w:color w:val="000000" w:themeColor="text1"/>
          <w:sz w:val="28"/>
          <w:szCs w:val="28"/>
        </w:rPr>
        <w:t>Рутульский</w:t>
      </w:r>
      <w:proofErr w:type="spellEnd"/>
      <w:r w:rsidRPr="00476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6480">
        <w:rPr>
          <w:rFonts w:ascii="Times New Roman" w:hAnsi="Times New Roman" w:cs="Times New Roman"/>
          <w:color w:val="000000" w:themeColor="text1"/>
          <w:sz w:val="28"/>
          <w:szCs w:val="28"/>
        </w:rPr>
        <w:t>Докузпаринский</w:t>
      </w:r>
      <w:proofErr w:type="spellEnd"/>
      <w:r w:rsidRPr="00476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6480">
        <w:rPr>
          <w:rFonts w:ascii="Times New Roman" w:hAnsi="Times New Roman" w:cs="Times New Roman"/>
          <w:color w:val="000000" w:themeColor="text1"/>
          <w:sz w:val="28"/>
          <w:szCs w:val="28"/>
        </w:rPr>
        <w:t>Левашинский</w:t>
      </w:r>
      <w:proofErr w:type="spellEnd"/>
      <w:r w:rsidRPr="00476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и Хасавюртовский районы.</w:t>
      </w:r>
    </w:p>
    <w:p w:rsidR="00376C81" w:rsidRPr="00476480" w:rsidRDefault="00376C81" w:rsidP="00376C81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480">
        <w:rPr>
          <w:rFonts w:ascii="Times New Roman" w:hAnsi="Times New Roman" w:cs="Times New Roman"/>
          <w:color w:val="000000" w:themeColor="text1"/>
          <w:sz w:val="28"/>
          <w:szCs w:val="28"/>
        </w:rPr>
        <w:t>Не принявшие участие в СПТ 8875</w:t>
      </w:r>
      <w:r w:rsidRPr="004764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76480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 в ОО и СПО РД</w:t>
      </w:r>
      <w:r w:rsidRPr="004764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76480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распределились следующим образом среди учащихся:</w:t>
      </w:r>
    </w:p>
    <w:p w:rsidR="00376C81" w:rsidRPr="00476480" w:rsidRDefault="00376C81" w:rsidP="00376C81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7-9 классы – </w:t>
      </w:r>
      <w:r w:rsidRPr="0047648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6729</w:t>
      </w:r>
      <w:r w:rsidRPr="004764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7648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47648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6</w:t>
      </w:r>
      <w:r w:rsidRPr="00476480">
        <w:rPr>
          <w:rFonts w:ascii="Times New Roman" w:hAnsi="Times New Roman" w:cs="Times New Roman"/>
          <w:color w:val="000000" w:themeColor="text1"/>
          <w:sz w:val="28"/>
          <w:szCs w:val="28"/>
        </w:rPr>
        <w:t>%) учащихся;</w:t>
      </w:r>
    </w:p>
    <w:p w:rsidR="00376C81" w:rsidRPr="00476480" w:rsidRDefault="00376C81" w:rsidP="00376C81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80">
        <w:rPr>
          <w:rFonts w:ascii="Times New Roman" w:hAnsi="Times New Roman" w:cs="Times New Roman"/>
          <w:color w:val="000000" w:themeColor="text1"/>
          <w:sz w:val="28"/>
          <w:szCs w:val="28"/>
        </w:rPr>
        <w:t>10-11 классы – 1732</w:t>
      </w:r>
      <w:r w:rsidRPr="004764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76480">
        <w:rPr>
          <w:rFonts w:ascii="Times New Roman" w:hAnsi="Times New Roman" w:cs="Times New Roman"/>
          <w:color w:val="000000" w:themeColor="text1"/>
          <w:sz w:val="28"/>
          <w:szCs w:val="28"/>
        </w:rPr>
        <w:t>(6,45 %);</w:t>
      </w:r>
    </w:p>
    <w:p w:rsidR="00376C81" w:rsidRPr="00476480" w:rsidRDefault="00376C81" w:rsidP="00376C81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47648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СПО – </w:t>
      </w:r>
      <w:r w:rsidRPr="00476480">
        <w:rPr>
          <w:rStyle w:val="a6"/>
          <w:rFonts w:ascii="Times New Roman" w:hAnsi="Times New Roman" w:cs="Times New Roman"/>
          <w:b w:val="0"/>
          <w:sz w:val="28"/>
          <w:szCs w:val="28"/>
          <w:lang w:val="en-US"/>
        </w:rPr>
        <w:t>414</w:t>
      </w:r>
      <w:r w:rsidRPr="0047648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(1,46 %).</w:t>
      </w:r>
    </w:p>
    <w:p w:rsidR="00376C81" w:rsidRDefault="00376C81" w:rsidP="00376C81">
      <w:pPr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76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Несмотря на общую активность муниципалитетов в организации и проведении СПТ в 2020 году на территории РД не приняли участие с 7 по 11 класс </w:t>
      </w:r>
      <w:r w:rsidRPr="00476480">
        <w:rPr>
          <w:rFonts w:ascii="Times New Roman" w:hAnsi="Times New Roman" w:cs="Times New Roman"/>
          <w:sz w:val="28"/>
          <w:szCs w:val="28"/>
        </w:rPr>
        <w:t xml:space="preserve">учащиеся муниципалитетов: </w:t>
      </w:r>
      <w:proofErr w:type="spellStart"/>
      <w:r w:rsidRPr="00476480">
        <w:rPr>
          <w:rFonts w:ascii="Times New Roman" w:hAnsi="Times New Roman" w:cs="Times New Roman"/>
          <w:i/>
          <w:sz w:val="28"/>
          <w:szCs w:val="28"/>
        </w:rPr>
        <w:t>Бежтинского</w:t>
      </w:r>
      <w:proofErr w:type="spellEnd"/>
      <w:r w:rsidRPr="00476480">
        <w:rPr>
          <w:rFonts w:ascii="Times New Roman" w:hAnsi="Times New Roman" w:cs="Times New Roman"/>
          <w:i/>
          <w:sz w:val="28"/>
          <w:szCs w:val="28"/>
        </w:rPr>
        <w:t xml:space="preserve"> участка;</w:t>
      </w:r>
      <w:r w:rsidRPr="004764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4764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Гумбетовского</w:t>
      </w:r>
      <w:proofErr w:type="spellEnd"/>
      <w:r w:rsidRPr="004764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района; </w:t>
      </w:r>
      <w:proofErr w:type="spellStart"/>
      <w:r w:rsidRPr="004764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Курахского</w:t>
      </w:r>
      <w:proofErr w:type="spellEnd"/>
      <w:r w:rsidRPr="004764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района; </w:t>
      </w:r>
      <w:proofErr w:type="spellStart"/>
      <w:r w:rsidRPr="004764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Тарумовского</w:t>
      </w:r>
      <w:proofErr w:type="spellEnd"/>
      <w:r w:rsidRPr="004764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района; </w:t>
      </w:r>
      <w:proofErr w:type="spellStart"/>
      <w:r w:rsidRPr="004764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Тляратинского</w:t>
      </w:r>
      <w:proofErr w:type="spellEnd"/>
      <w:r w:rsidRPr="004764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района.</w:t>
      </w:r>
    </w:p>
    <w:p w:rsidR="00376C81" w:rsidRPr="008D0D80" w:rsidRDefault="00376C81" w:rsidP="00376C8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сравнению с 2019 годом количество муниципалитетов уменьшилось, но уже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традиционно</w:t>
      </w:r>
      <w:r w:rsidRPr="008D0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Pr="008D0D80">
        <w:rPr>
          <w:rFonts w:ascii="Times New Roman" w:hAnsi="Times New Roman" w:cs="Times New Roman"/>
          <w:color w:val="000000" w:themeColor="text1"/>
          <w:sz w:val="28"/>
          <w:szCs w:val="28"/>
        </w:rPr>
        <w:t>Бежтинского</w:t>
      </w:r>
      <w:proofErr w:type="spellEnd"/>
      <w:r w:rsidRPr="008D0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Курахского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8D0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учувствует в тестировании.</w:t>
      </w:r>
    </w:p>
    <w:p w:rsidR="00376C81" w:rsidRPr="00A130BE" w:rsidRDefault="00376C81" w:rsidP="00376C8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0BE">
        <w:rPr>
          <w:rFonts w:ascii="Times New Roman" w:hAnsi="Times New Roman" w:cs="Times New Roman"/>
          <w:color w:val="000000" w:themeColor="text1"/>
          <w:sz w:val="28"/>
          <w:szCs w:val="28"/>
        </w:rPr>
        <w:t>Сравнительный анализ представлен в таблице 1.</w:t>
      </w:r>
    </w:p>
    <w:p w:rsidR="00376C81" w:rsidRDefault="00376C81" w:rsidP="00376C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4AE2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F4A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6C81" w:rsidRDefault="00376C81" w:rsidP="00376C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Муниципалитеты и города, не принявшие участие в СПТ в сравнительном анализе за 2019/2020 г.</w:t>
      </w:r>
    </w:p>
    <w:p w:rsidR="00376C81" w:rsidRPr="00DF4AE2" w:rsidRDefault="00376C81" w:rsidP="00376C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536"/>
      </w:tblGrid>
      <w:tr w:rsidR="00376C81" w:rsidTr="002B31C9">
        <w:tc>
          <w:tcPr>
            <w:tcW w:w="562" w:type="dxa"/>
          </w:tcPr>
          <w:p w:rsidR="00376C81" w:rsidRPr="00084D4C" w:rsidRDefault="00376C81" w:rsidP="002B31C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4D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376C81" w:rsidRPr="00084D4C" w:rsidRDefault="00376C81" w:rsidP="002B31C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4D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2019</w:t>
            </w:r>
          </w:p>
        </w:tc>
        <w:tc>
          <w:tcPr>
            <w:tcW w:w="4536" w:type="dxa"/>
          </w:tcPr>
          <w:p w:rsidR="00376C81" w:rsidRPr="00084D4C" w:rsidRDefault="00376C81" w:rsidP="002B31C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4D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2020</w:t>
            </w:r>
          </w:p>
        </w:tc>
      </w:tr>
      <w:tr w:rsidR="00376C81" w:rsidTr="002B31C9">
        <w:tc>
          <w:tcPr>
            <w:tcW w:w="562" w:type="dxa"/>
          </w:tcPr>
          <w:p w:rsidR="00376C81" w:rsidRPr="00A130BE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30B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76C81" w:rsidRPr="00A130BE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130BE">
              <w:rPr>
                <w:rFonts w:ascii="Times New Roman" w:hAnsi="Times New Roman" w:cs="Times New Roman"/>
                <w:i/>
                <w:sz w:val="28"/>
                <w:szCs w:val="28"/>
              </w:rPr>
              <w:t>Бежтинский</w:t>
            </w:r>
            <w:proofErr w:type="spellEnd"/>
            <w:r w:rsidRPr="00A130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участок</w:t>
            </w:r>
          </w:p>
        </w:tc>
        <w:tc>
          <w:tcPr>
            <w:tcW w:w="4536" w:type="dxa"/>
          </w:tcPr>
          <w:p w:rsidR="00376C81" w:rsidRPr="00A130BE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A130BE">
              <w:rPr>
                <w:rFonts w:ascii="Times New Roman" w:hAnsi="Times New Roman" w:cs="Times New Roman"/>
                <w:i/>
                <w:sz w:val="28"/>
                <w:szCs w:val="28"/>
              </w:rPr>
              <w:t>Бежтинский</w:t>
            </w:r>
            <w:proofErr w:type="spellEnd"/>
            <w:r w:rsidRPr="00A130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участок</w:t>
            </w:r>
          </w:p>
        </w:tc>
      </w:tr>
      <w:tr w:rsidR="00376C81" w:rsidTr="002B31C9">
        <w:tc>
          <w:tcPr>
            <w:tcW w:w="562" w:type="dxa"/>
          </w:tcPr>
          <w:p w:rsidR="00376C81" w:rsidRPr="00A130BE" w:rsidRDefault="00376C81" w:rsidP="002B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130B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376C81" w:rsidRPr="00A130BE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130B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Курахский</w:t>
            </w:r>
            <w:proofErr w:type="spellEnd"/>
            <w:r w:rsidRPr="00A130B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район</w:t>
            </w:r>
          </w:p>
        </w:tc>
        <w:tc>
          <w:tcPr>
            <w:tcW w:w="4536" w:type="dxa"/>
          </w:tcPr>
          <w:p w:rsidR="00376C81" w:rsidRPr="00A130BE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A130B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Курахского</w:t>
            </w:r>
            <w:proofErr w:type="spellEnd"/>
            <w:r w:rsidRPr="00A130B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района</w:t>
            </w:r>
          </w:p>
        </w:tc>
      </w:tr>
      <w:tr w:rsidR="00376C81" w:rsidTr="002B31C9">
        <w:trPr>
          <w:trHeight w:val="158"/>
        </w:trPr>
        <w:tc>
          <w:tcPr>
            <w:tcW w:w="562" w:type="dxa"/>
          </w:tcPr>
          <w:p w:rsidR="00376C81" w:rsidRPr="00A130BE" w:rsidRDefault="00376C81" w:rsidP="002B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130B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376C81" w:rsidRPr="00A130BE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30B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Ботлихский район</w:t>
            </w:r>
          </w:p>
        </w:tc>
        <w:tc>
          <w:tcPr>
            <w:tcW w:w="4536" w:type="dxa"/>
          </w:tcPr>
          <w:p w:rsidR="00376C81" w:rsidRPr="00A130BE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A130B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Гумбетовский</w:t>
            </w:r>
            <w:proofErr w:type="spellEnd"/>
            <w:r w:rsidRPr="00A130B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район</w:t>
            </w:r>
          </w:p>
        </w:tc>
      </w:tr>
      <w:tr w:rsidR="00376C81" w:rsidTr="002B31C9">
        <w:tc>
          <w:tcPr>
            <w:tcW w:w="562" w:type="dxa"/>
          </w:tcPr>
          <w:p w:rsidR="00376C81" w:rsidRPr="00A130BE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30B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376C81" w:rsidRPr="00A130BE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130B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Кумторкалинский</w:t>
            </w:r>
            <w:proofErr w:type="spellEnd"/>
          </w:p>
        </w:tc>
        <w:tc>
          <w:tcPr>
            <w:tcW w:w="4536" w:type="dxa"/>
          </w:tcPr>
          <w:p w:rsidR="00376C81" w:rsidRPr="00A130BE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A130B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Тарумовский</w:t>
            </w:r>
            <w:proofErr w:type="spellEnd"/>
            <w:r w:rsidRPr="00A130B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район</w:t>
            </w:r>
          </w:p>
        </w:tc>
      </w:tr>
      <w:tr w:rsidR="00376C81" w:rsidTr="002B31C9">
        <w:tc>
          <w:tcPr>
            <w:tcW w:w="562" w:type="dxa"/>
          </w:tcPr>
          <w:p w:rsidR="00376C81" w:rsidRPr="00A130BE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30BE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376C81" w:rsidRPr="00A130BE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130B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Новолакский</w:t>
            </w:r>
            <w:proofErr w:type="spellEnd"/>
          </w:p>
        </w:tc>
        <w:tc>
          <w:tcPr>
            <w:tcW w:w="4536" w:type="dxa"/>
          </w:tcPr>
          <w:p w:rsidR="00376C81" w:rsidRPr="00A130BE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A130B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Тляратинский</w:t>
            </w:r>
            <w:proofErr w:type="spellEnd"/>
            <w:r w:rsidRPr="00A130B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район</w:t>
            </w:r>
          </w:p>
        </w:tc>
      </w:tr>
      <w:tr w:rsidR="00376C81" w:rsidTr="002B31C9">
        <w:tc>
          <w:tcPr>
            <w:tcW w:w="562" w:type="dxa"/>
          </w:tcPr>
          <w:p w:rsidR="00376C81" w:rsidRPr="00A130BE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30BE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376C81" w:rsidRPr="00A130BE" w:rsidRDefault="00376C81" w:rsidP="002B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130B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город </w:t>
            </w:r>
            <w:proofErr w:type="spellStart"/>
            <w:r w:rsidRPr="00A130B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Кизилюрт</w:t>
            </w:r>
            <w:proofErr w:type="spellEnd"/>
          </w:p>
        </w:tc>
        <w:tc>
          <w:tcPr>
            <w:tcW w:w="4536" w:type="dxa"/>
          </w:tcPr>
          <w:p w:rsidR="00376C81" w:rsidRPr="00A130BE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376C81" w:rsidRDefault="00376C81" w:rsidP="00376C81">
      <w:pPr>
        <w:spacing w:after="0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480">
        <w:rPr>
          <w:rFonts w:ascii="Times New Roman" w:hAnsi="Times New Roman" w:cs="Times New Roman"/>
          <w:color w:val="000000" w:themeColor="text1"/>
          <w:sz w:val="28"/>
          <w:szCs w:val="28"/>
        </w:rPr>
        <w:t>Некоторые районы отнеслись не организовано к проведению СПТ и приняли участие с минимальным количеством учащихся с 7 по 11 класс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76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значительно снизило как качество проведения СПТ, так и его достоверность. </w:t>
      </w:r>
      <w:proofErr w:type="spellStart"/>
      <w:r w:rsidRPr="00476480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476480">
        <w:rPr>
          <w:rFonts w:ascii="Times New Roman" w:hAnsi="Times New Roman" w:cs="Times New Roman"/>
          <w:sz w:val="28"/>
          <w:szCs w:val="28"/>
        </w:rPr>
        <w:t xml:space="preserve"> того, что не приняли участие в СПТ 5 районов, количество учащихся сократилось на 3668 человек. Особенно большое значение имело то, что 1576 учащихся </w:t>
      </w:r>
      <w:proofErr w:type="spellStart"/>
      <w:r w:rsidRPr="00476480">
        <w:rPr>
          <w:rFonts w:ascii="Times New Roman" w:hAnsi="Times New Roman" w:cs="Times New Roman"/>
          <w:sz w:val="28"/>
          <w:szCs w:val="28"/>
        </w:rPr>
        <w:t>Тарумовского</w:t>
      </w:r>
      <w:proofErr w:type="spellEnd"/>
      <w:r w:rsidRPr="00476480">
        <w:rPr>
          <w:rFonts w:ascii="Times New Roman" w:hAnsi="Times New Roman" w:cs="Times New Roman"/>
          <w:sz w:val="28"/>
          <w:szCs w:val="28"/>
        </w:rPr>
        <w:t xml:space="preserve"> района не приняли участие в СПТ.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0BE">
        <w:rPr>
          <w:rFonts w:ascii="Times New Roman" w:hAnsi="Times New Roman" w:cs="Times New Roman"/>
          <w:sz w:val="28"/>
          <w:szCs w:val="28"/>
        </w:rPr>
        <w:t xml:space="preserve">Соответственно, объективно выявить количество учащихся из «группы риска» в этих районах не представляется возможным и при проведении </w:t>
      </w:r>
      <w:r w:rsidRPr="00A130BE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медицинского </w:t>
      </w:r>
      <w:proofErr w:type="spellStart"/>
      <w:r w:rsidRPr="00A130BE">
        <w:rPr>
          <w:rFonts w:ascii="Times New Roman" w:hAnsi="Times New Roman" w:cs="Times New Roman"/>
          <w:sz w:val="28"/>
          <w:szCs w:val="28"/>
        </w:rPr>
        <w:t>профосмотра</w:t>
      </w:r>
      <w:proofErr w:type="spellEnd"/>
      <w:r w:rsidRPr="00A130BE">
        <w:rPr>
          <w:rFonts w:ascii="Times New Roman" w:hAnsi="Times New Roman" w:cs="Times New Roman"/>
          <w:sz w:val="28"/>
          <w:szCs w:val="28"/>
        </w:rPr>
        <w:t xml:space="preserve">, просим уделить пристальное внимание этим районам и считать их группами </w:t>
      </w:r>
      <w:r>
        <w:rPr>
          <w:rFonts w:ascii="Times New Roman" w:hAnsi="Times New Roman" w:cs="Times New Roman"/>
          <w:sz w:val="28"/>
          <w:szCs w:val="28"/>
        </w:rPr>
        <w:t xml:space="preserve">повышенной </w:t>
      </w:r>
      <w:proofErr w:type="spellStart"/>
      <w:r w:rsidRPr="00A130BE">
        <w:rPr>
          <w:rFonts w:ascii="Times New Roman" w:hAnsi="Times New Roman" w:cs="Times New Roman"/>
          <w:sz w:val="28"/>
          <w:szCs w:val="28"/>
        </w:rPr>
        <w:t>риск</w:t>
      </w:r>
      <w:r>
        <w:rPr>
          <w:rFonts w:ascii="Times New Roman" w:hAnsi="Times New Roman" w:cs="Times New Roman"/>
          <w:sz w:val="28"/>
          <w:szCs w:val="28"/>
        </w:rPr>
        <w:t>огенности</w:t>
      </w:r>
      <w:proofErr w:type="spellEnd"/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если сравнивать с предыдущим годом количество респондентов, принявших участие в СПТ значительно увеличилось, при этом следует учитывать тот факт, что в 2020 году студенты высших образовательных учреждений не принимали участие в СПТ. </w:t>
      </w:r>
    </w:p>
    <w:p w:rsidR="00376C81" w:rsidRPr="00BE106A" w:rsidRDefault="00376C81" w:rsidP="00376C8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E106A">
        <w:rPr>
          <w:rFonts w:ascii="Times New Roman" w:hAnsi="Times New Roman" w:cs="Times New Roman"/>
          <w:sz w:val="24"/>
          <w:szCs w:val="24"/>
        </w:rPr>
        <w:t>Рисунок 1.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31C608" wp14:editId="7586DA4C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C81" w:rsidRPr="00476480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376C81" w:rsidRDefault="00376C81" w:rsidP="00376C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9F3">
        <w:rPr>
          <w:rFonts w:ascii="Times New Roman" w:eastAsia="Times New Roman" w:hAnsi="Times New Roman" w:cs="Times New Roman"/>
          <w:sz w:val="28"/>
          <w:szCs w:val="28"/>
        </w:rPr>
        <w:t xml:space="preserve">В целом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 РД </w:t>
      </w:r>
      <w:r w:rsidRPr="001449F3">
        <w:rPr>
          <w:rFonts w:ascii="Times New Roman" w:eastAsia="Times New Roman" w:hAnsi="Times New Roman" w:cs="Times New Roman"/>
          <w:sz w:val="28"/>
          <w:szCs w:val="28"/>
        </w:rPr>
        <w:t>отмечен небольшой процент обучающихся с вероятной вовлеченностью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9F3">
        <w:rPr>
          <w:rFonts w:ascii="Times New Roman" w:eastAsia="Times New Roman" w:hAnsi="Times New Roman" w:cs="Times New Roman"/>
          <w:sz w:val="28"/>
          <w:szCs w:val="28"/>
        </w:rPr>
        <w:t xml:space="preserve">в ПВВ, не наблюдается высокая степень риска детей и молодежи к процессу приобщения к употреблению </w:t>
      </w:r>
      <w:proofErr w:type="spellStart"/>
      <w:r w:rsidRPr="001449F3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1449F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9F3">
        <w:rPr>
          <w:rFonts w:ascii="Times New Roman" w:eastAsia="Times New Roman" w:hAnsi="Times New Roman" w:cs="Times New Roman"/>
          <w:sz w:val="28"/>
          <w:szCs w:val="28"/>
        </w:rPr>
        <w:t>наркотических веществ.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подростках </w:t>
      </w:r>
      <w:r w:rsidRPr="00525722">
        <w:rPr>
          <w:rFonts w:ascii="Times New Roman" w:eastAsia="Times New Roman" w:hAnsi="Times New Roman" w:cs="Times New Roman"/>
          <w:sz w:val="28"/>
          <w:szCs w:val="28"/>
        </w:rPr>
        <w:t>демонстрирующих психологическую готовность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722">
        <w:rPr>
          <w:rFonts w:ascii="Times New Roman" w:eastAsia="Times New Roman" w:hAnsi="Times New Roman" w:cs="Times New Roman"/>
          <w:sz w:val="28"/>
          <w:szCs w:val="28"/>
        </w:rPr>
        <w:t>аддиктивному</w:t>
      </w:r>
      <w:proofErr w:type="spellEnd"/>
      <w:r w:rsidRPr="00525722">
        <w:rPr>
          <w:rFonts w:ascii="Times New Roman" w:eastAsia="Times New Roman" w:hAnsi="Times New Roman" w:cs="Times New Roman"/>
          <w:sz w:val="28"/>
          <w:szCs w:val="28"/>
        </w:rPr>
        <w:t xml:space="preserve"> поведению</w:t>
      </w:r>
      <w:r>
        <w:rPr>
          <w:rFonts w:ascii="Times New Roman" w:hAnsi="Times New Roman" w:cs="Times New Roman"/>
          <w:sz w:val="28"/>
          <w:szCs w:val="28"/>
        </w:rPr>
        <w:t>, то сравнивая с декабрем 2019 года мы можем говорить о стабильных показателях группы подростков, находящихся в зоне риска явного вовлечения к употреблению наркотических и психотропных веществ, то их процент второй год варьирует в районе 3,9 % в прошлом году и 3,59% в этом году.</w:t>
      </w:r>
    </w:p>
    <w:p w:rsidR="00376C81" w:rsidRDefault="00376C81" w:rsidP="00376C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 по РД в зоне риска явного вовлечения среди обучающихся 7-11 классов составляет – 4932 (3,78%), из них:</w:t>
      </w:r>
    </w:p>
    <w:p w:rsidR="00376C81" w:rsidRDefault="00376C81" w:rsidP="00376C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- 7-11 классы – 4384 (4,16%);</w:t>
      </w:r>
    </w:p>
    <w:p w:rsidR="00376C81" w:rsidRDefault="00376C81" w:rsidP="00376C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- 10-11 классы – 548 (2,04%).</w:t>
      </w:r>
    </w:p>
    <w:p w:rsidR="00376C81" w:rsidRDefault="00376C81" w:rsidP="00376C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СПО распределение зон повышенного риска составляет – 752 обучающихся (2,7%).</w:t>
      </w:r>
    </w:p>
    <w:p w:rsidR="00376C81" w:rsidRDefault="00376C81" w:rsidP="00376C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Общее количество подростков, демонстрирующих повышенную готовность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аддиктивному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поведению, составляет – 5684 человек. </w:t>
      </w:r>
    </w:p>
    <w:p w:rsidR="00376C81" w:rsidRDefault="00376C81" w:rsidP="00376C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C81" w:rsidRDefault="00376C81" w:rsidP="00376C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Графически это распределение отражено на рисунке </w:t>
      </w:r>
      <w:r w:rsidR="00BE10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C81" w:rsidRPr="00BE106A" w:rsidRDefault="00376C81" w:rsidP="00376C8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E106A">
        <w:rPr>
          <w:rFonts w:ascii="Times New Roman" w:hAnsi="Times New Roman" w:cs="Times New Roman"/>
          <w:sz w:val="24"/>
          <w:szCs w:val="24"/>
        </w:rPr>
        <w:t xml:space="preserve">Рисунок 2 </w:t>
      </w:r>
    </w:p>
    <w:p w:rsidR="00376C81" w:rsidRPr="00BE106A" w:rsidRDefault="00376C81" w:rsidP="00376C8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E106A">
        <w:rPr>
          <w:rFonts w:ascii="Times New Roman" w:hAnsi="Times New Roman" w:cs="Times New Roman"/>
          <w:sz w:val="24"/>
          <w:szCs w:val="24"/>
        </w:rPr>
        <w:t>Распределение учащихся группы риска по возрасту</w:t>
      </w:r>
    </w:p>
    <w:p w:rsidR="00376C81" w:rsidRDefault="00376C81" w:rsidP="00376C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1719B0E" wp14:editId="0E565543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76C81" w:rsidRDefault="00376C81" w:rsidP="00376C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C81" w:rsidRDefault="00376C81" w:rsidP="00376C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C81" w:rsidRDefault="00376C81" w:rsidP="00376C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общее число обучающихся от 13 до 18 лет в зоне явного риска вовлечения составляет 5684 (3,59%).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091">
        <w:rPr>
          <w:rFonts w:ascii="Times New Roman" w:hAnsi="Times New Roman" w:cs="Times New Roman"/>
          <w:sz w:val="28"/>
          <w:szCs w:val="28"/>
        </w:rPr>
        <w:t xml:space="preserve"> </w:t>
      </w:r>
      <w:r w:rsidRPr="00171091">
        <w:rPr>
          <w:rFonts w:ascii="Times New Roman" w:eastAsia="Times New Roman" w:hAnsi="Times New Roman" w:cs="Times New Roman"/>
          <w:sz w:val="28"/>
          <w:szCs w:val="28"/>
        </w:rPr>
        <w:t>Изучая ответы детей группы риска, можно отметить, что в возрастной группе 7–9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407">
        <w:rPr>
          <w:rFonts w:ascii="Times New Roman" w:eastAsia="Times New Roman" w:hAnsi="Times New Roman" w:cs="Times New Roman"/>
          <w:sz w:val="28"/>
          <w:szCs w:val="28"/>
        </w:rPr>
        <w:t>классов показали высокий уровень импульсивности,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407">
        <w:rPr>
          <w:rFonts w:ascii="Times New Roman" w:eastAsia="Times New Roman" w:hAnsi="Times New Roman" w:cs="Times New Roman"/>
          <w:sz w:val="28"/>
          <w:szCs w:val="28"/>
        </w:rPr>
        <w:t>выражается в эмоциональной неустойчивости, спонтанных, необдуманных решениях,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5407">
        <w:rPr>
          <w:rFonts w:ascii="Times New Roman" w:eastAsia="Times New Roman" w:hAnsi="Times New Roman" w:cs="Times New Roman"/>
          <w:sz w:val="28"/>
          <w:szCs w:val="28"/>
        </w:rPr>
        <w:t>потворствованию</w:t>
      </w:r>
      <w:proofErr w:type="spellEnd"/>
      <w:r w:rsidRPr="00865407">
        <w:rPr>
          <w:rFonts w:ascii="Times New Roman" w:eastAsia="Times New Roman" w:hAnsi="Times New Roman" w:cs="Times New Roman"/>
          <w:sz w:val="28"/>
          <w:szCs w:val="28"/>
        </w:rPr>
        <w:t xml:space="preserve"> своих слабостей и т.д.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высокий показатель в этом возрасте обусловлен скорее психологическими особенностями подросткового становления, который является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рискогенным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фактором сам по себе.  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091">
        <w:rPr>
          <w:rFonts w:ascii="Times New Roman" w:eastAsia="Times New Roman" w:hAnsi="Times New Roman" w:cs="Times New Roman"/>
          <w:sz w:val="28"/>
          <w:szCs w:val="28"/>
        </w:rPr>
        <w:t>Среди респондентов группы 10–11 классов ответы неоднозначны и вдвое снижен по сравнению с ранним подростковым возрастом и обусловлен процессом взросления и в целом в осмысленности выбора и меньшей импульсивностью.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091">
        <w:rPr>
          <w:rFonts w:ascii="Times New Roman" w:eastAsia="Times New Roman" w:hAnsi="Times New Roman" w:cs="Times New Roman"/>
          <w:sz w:val="28"/>
          <w:szCs w:val="28"/>
        </w:rPr>
        <w:t>Опрошенные студенты профессиональных образовательных организаций демонстрируют сходные тенденции и в процентильном отношении находятся в одинаковых диапазонах.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24C">
        <w:rPr>
          <w:rFonts w:ascii="Times New Roman" w:eastAsia="Times New Roman" w:hAnsi="Times New Roman" w:cs="Times New Roman"/>
          <w:sz w:val="28"/>
          <w:szCs w:val="28"/>
        </w:rPr>
        <w:t>Результаты респондентов группы риска могут быть объяснены как их возрастом,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24C">
        <w:rPr>
          <w:rFonts w:ascii="Times New Roman" w:eastAsia="Times New Roman" w:hAnsi="Times New Roman" w:cs="Times New Roman"/>
          <w:sz w:val="28"/>
          <w:szCs w:val="28"/>
        </w:rPr>
        <w:t>особенностями формирования и развития психических процессов, переходным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24C">
        <w:rPr>
          <w:rFonts w:ascii="Times New Roman" w:eastAsia="Times New Roman" w:hAnsi="Times New Roman" w:cs="Times New Roman"/>
          <w:sz w:val="28"/>
          <w:szCs w:val="28"/>
        </w:rPr>
        <w:t>подростковым периодом, так и более глубокими внутренними установками, личными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24C">
        <w:rPr>
          <w:rFonts w:ascii="Times New Roman" w:eastAsia="Times New Roman" w:hAnsi="Times New Roman" w:cs="Times New Roman"/>
          <w:sz w:val="28"/>
          <w:szCs w:val="28"/>
        </w:rPr>
        <w:t xml:space="preserve">оценками тех или иных ситуаций и т.д. С возрастом в </w:t>
      </w:r>
      <w:r w:rsidRPr="00F1624C">
        <w:rPr>
          <w:rFonts w:ascii="Times New Roman" w:eastAsia="Times New Roman" w:hAnsi="Times New Roman" w:cs="Times New Roman"/>
          <w:sz w:val="28"/>
          <w:szCs w:val="28"/>
        </w:rPr>
        <w:lastRenderedPageBreak/>
        <w:t>группах явного риска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24C">
        <w:rPr>
          <w:rFonts w:ascii="Times New Roman" w:eastAsia="Times New Roman" w:hAnsi="Times New Roman" w:cs="Times New Roman"/>
          <w:sz w:val="28"/>
          <w:szCs w:val="28"/>
        </w:rPr>
        <w:t>возрастают тенденции к «нормализации», респонденты демонстрируют большую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24C">
        <w:rPr>
          <w:rFonts w:ascii="Times New Roman" w:eastAsia="Times New Roman" w:hAnsi="Times New Roman" w:cs="Times New Roman"/>
          <w:sz w:val="28"/>
          <w:szCs w:val="28"/>
        </w:rPr>
        <w:t>обдуманность своих действий, меньшую подверженность внешнему влиянию, лучше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24C">
        <w:rPr>
          <w:rFonts w:ascii="Times New Roman" w:eastAsia="Times New Roman" w:hAnsi="Times New Roman" w:cs="Times New Roman"/>
          <w:sz w:val="28"/>
          <w:szCs w:val="28"/>
        </w:rPr>
        <w:t>справляются со сложными ситуациями. Тем не менее, для выяснения реальных причин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24C">
        <w:rPr>
          <w:rFonts w:ascii="Times New Roman" w:eastAsia="Times New Roman" w:hAnsi="Times New Roman" w:cs="Times New Roman"/>
          <w:sz w:val="28"/>
          <w:szCs w:val="28"/>
        </w:rPr>
        <w:t>полученных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24C">
        <w:rPr>
          <w:rFonts w:ascii="Times New Roman" w:eastAsia="Times New Roman" w:hAnsi="Times New Roman" w:cs="Times New Roman"/>
          <w:sz w:val="28"/>
          <w:szCs w:val="28"/>
        </w:rPr>
        <w:t>результатов,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24C">
        <w:rPr>
          <w:rFonts w:ascii="Times New Roman" w:eastAsia="Times New Roman" w:hAnsi="Times New Roman" w:cs="Times New Roman"/>
          <w:sz w:val="28"/>
          <w:szCs w:val="28"/>
        </w:rPr>
        <w:t>опрошенных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24C">
        <w:rPr>
          <w:rFonts w:ascii="Times New Roman" w:eastAsia="Times New Roman" w:hAnsi="Times New Roman" w:cs="Times New Roman"/>
          <w:sz w:val="28"/>
          <w:szCs w:val="28"/>
        </w:rPr>
        <w:t>группы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24C">
        <w:rPr>
          <w:rFonts w:ascii="Times New Roman" w:eastAsia="Times New Roman" w:hAnsi="Times New Roman" w:cs="Times New Roman"/>
          <w:sz w:val="28"/>
          <w:szCs w:val="28"/>
        </w:rPr>
        <w:t>риска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24C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24C">
        <w:rPr>
          <w:rFonts w:ascii="Times New Roman" w:eastAsia="Times New Roman" w:hAnsi="Times New Roman" w:cs="Times New Roman"/>
          <w:sz w:val="28"/>
          <w:szCs w:val="28"/>
        </w:rPr>
        <w:t>мероприятия индивидуальной психологической диагностики, при необходимости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24C">
        <w:rPr>
          <w:rFonts w:ascii="Times New Roman" w:eastAsia="Times New Roman" w:hAnsi="Times New Roman" w:cs="Times New Roman"/>
          <w:sz w:val="28"/>
          <w:szCs w:val="28"/>
        </w:rPr>
        <w:t>профилактические или коррекционные занятия, что доказывает необходимость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624C">
        <w:rPr>
          <w:rFonts w:ascii="Times New Roman" w:eastAsia="Times New Roman" w:hAnsi="Times New Roman" w:cs="Times New Roman"/>
          <w:sz w:val="28"/>
          <w:szCs w:val="28"/>
        </w:rPr>
        <w:t>перехода на персонифицированное конфиденциальное тестирование.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76C81" w:rsidRPr="00BE106A" w:rsidRDefault="00376C81" w:rsidP="00376C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r w:rsidRPr="00BE106A">
        <w:rPr>
          <w:rFonts w:ascii="Times New Roman" w:eastAsia="Times New Roman" w:hAnsi="Times New Roman" w:cs="Times New Roman"/>
          <w:sz w:val="24"/>
          <w:szCs w:val="24"/>
        </w:rPr>
        <w:t xml:space="preserve">Таблица 2. </w:t>
      </w:r>
    </w:p>
    <w:bookmarkEnd w:id="1"/>
    <w:p w:rsidR="00376C81" w:rsidRDefault="00376C81" w:rsidP="00376C81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Общее количество детей </w:t>
      </w:r>
      <w:r w:rsidRPr="00C40B8D">
        <w:rPr>
          <w:rFonts w:ascii="Times New Roman" w:hAnsi="Times New Roman" w:cs="Times New Roman"/>
          <w:b/>
        </w:rPr>
        <w:t>7-</w:t>
      </w:r>
      <w:r>
        <w:rPr>
          <w:rFonts w:ascii="Times New Roman" w:hAnsi="Times New Roman" w:cs="Times New Roman"/>
          <w:b/>
        </w:rPr>
        <w:t>11 классов общеобразовательных организаций</w:t>
      </w:r>
      <w:r w:rsidRPr="00C40B8D">
        <w:rPr>
          <w:rFonts w:ascii="Times New Roman" w:hAnsi="Times New Roman" w:cs="Times New Roman"/>
          <w:b/>
        </w:rPr>
        <w:t xml:space="preserve"> </w:t>
      </w:r>
    </w:p>
    <w:p w:rsidR="00376C81" w:rsidRDefault="00376C81" w:rsidP="00376C81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процентном отношении с «группами риска»</w:t>
      </w:r>
    </w:p>
    <w:p w:rsidR="00376C81" w:rsidRDefault="00376C81" w:rsidP="00376C81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772"/>
        <w:gridCol w:w="3293"/>
        <w:gridCol w:w="1402"/>
        <w:gridCol w:w="1133"/>
        <w:gridCol w:w="756"/>
        <w:gridCol w:w="1162"/>
        <w:gridCol w:w="833"/>
      </w:tblGrid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25" w:type="dxa"/>
          </w:tcPr>
          <w:p w:rsidR="00376C81" w:rsidRDefault="00376C81" w:rsidP="002B31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6AD1">
              <w:rPr>
                <w:rFonts w:ascii="Times New Roman" w:eastAsia="Times New Roman" w:hAnsi="Times New Roman" w:cs="Times New Roman"/>
                <w:b/>
                <w:color w:val="000000"/>
              </w:rPr>
              <w:t>Муниципальные образования</w:t>
            </w:r>
          </w:p>
        </w:tc>
        <w:tc>
          <w:tcPr>
            <w:tcW w:w="1410" w:type="dxa"/>
          </w:tcPr>
          <w:p w:rsidR="00376C81" w:rsidRDefault="00376C81" w:rsidP="002B31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6AD1">
              <w:rPr>
                <w:rFonts w:ascii="Times New Roman" w:eastAsia="Times New Roman" w:hAnsi="Times New Roman" w:cs="Times New Roman"/>
                <w:b/>
                <w:color w:val="000000"/>
              </w:rPr>
              <w:t>Общее количество учащихся</w:t>
            </w:r>
          </w:p>
        </w:tc>
        <w:tc>
          <w:tcPr>
            <w:tcW w:w="1133" w:type="dxa"/>
          </w:tcPr>
          <w:p w:rsidR="00376C81" w:rsidRDefault="00376C81" w:rsidP="002B31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6AD1">
              <w:rPr>
                <w:rFonts w:ascii="Times New Roman" w:eastAsia="Times New Roman" w:hAnsi="Times New Roman" w:cs="Times New Roman"/>
                <w:b/>
                <w:color w:val="000000"/>
              </w:rPr>
              <w:t>Приняли участие в СПТ</w:t>
            </w:r>
          </w:p>
        </w:tc>
        <w:tc>
          <w:tcPr>
            <w:tcW w:w="765" w:type="dxa"/>
          </w:tcPr>
          <w:p w:rsidR="00376C81" w:rsidRDefault="00376C81" w:rsidP="002B31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02" w:type="dxa"/>
          </w:tcPr>
          <w:p w:rsidR="00376C81" w:rsidRDefault="00376C81" w:rsidP="002B31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Группа риска</w:t>
            </w:r>
          </w:p>
        </w:tc>
        <w:tc>
          <w:tcPr>
            <w:tcW w:w="877" w:type="dxa"/>
          </w:tcPr>
          <w:p w:rsidR="00376C81" w:rsidRDefault="00376C81" w:rsidP="002B31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376C81" w:rsidTr="002B31C9">
        <w:trPr>
          <w:trHeight w:val="94"/>
        </w:trPr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25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F6AD1">
              <w:rPr>
                <w:rFonts w:ascii="Times New Roman" w:eastAsia="Times New Roman" w:hAnsi="Times New Roman" w:cs="Times New Roman"/>
                <w:color w:val="000000"/>
              </w:rPr>
              <w:t>Агульский</w:t>
            </w:r>
          </w:p>
        </w:tc>
        <w:tc>
          <w:tcPr>
            <w:tcW w:w="1410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324B8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133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65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54,77</w:t>
            </w:r>
          </w:p>
        </w:tc>
        <w:tc>
          <w:tcPr>
            <w:tcW w:w="1202" w:type="dxa"/>
          </w:tcPr>
          <w:p w:rsidR="00376C81" w:rsidRPr="00C324B8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6,06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25" w:type="dxa"/>
          </w:tcPr>
          <w:p w:rsidR="00376C81" w:rsidRPr="00F4353C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4353C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F4353C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0" w:type="dxa"/>
          </w:tcPr>
          <w:p w:rsidR="00376C81" w:rsidRPr="00F4353C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4353C">
              <w:rPr>
                <w:rFonts w:ascii="Times New Roman" w:hAnsi="Times New Roman" w:cs="Times New Roman"/>
              </w:rPr>
              <w:t>2072</w:t>
            </w:r>
          </w:p>
        </w:tc>
        <w:tc>
          <w:tcPr>
            <w:tcW w:w="1133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2072</w:t>
            </w:r>
          </w:p>
        </w:tc>
        <w:tc>
          <w:tcPr>
            <w:tcW w:w="765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</w:tcPr>
          <w:p w:rsidR="00376C81" w:rsidRPr="00C324B8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324B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3,38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25" w:type="dxa"/>
          </w:tcPr>
          <w:p w:rsidR="00376C81" w:rsidRPr="00F4353C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4353C">
              <w:rPr>
                <w:rFonts w:ascii="Times New Roman" w:hAnsi="Times New Roman" w:cs="Times New Roman"/>
              </w:rPr>
              <w:t>Ахвахский</w:t>
            </w:r>
            <w:proofErr w:type="spellEnd"/>
            <w:r w:rsidRPr="00F4353C">
              <w:rPr>
                <w:rFonts w:ascii="Times New Roman" w:hAnsi="Times New Roman" w:cs="Times New Roman"/>
              </w:rPr>
              <w:t xml:space="preserve"> район </w:t>
            </w:r>
          </w:p>
        </w:tc>
        <w:tc>
          <w:tcPr>
            <w:tcW w:w="1410" w:type="dxa"/>
          </w:tcPr>
          <w:p w:rsidR="00376C81" w:rsidRPr="00F4353C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4353C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1133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765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02" w:type="dxa"/>
          </w:tcPr>
          <w:p w:rsidR="00376C81" w:rsidRPr="00C324B8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6,59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25" w:type="dxa"/>
          </w:tcPr>
          <w:p w:rsidR="00376C81" w:rsidRPr="00F4353C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4353C">
              <w:rPr>
                <w:rFonts w:ascii="Times New Roman" w:hAnsi="Times New Roman" w:cs="Times New Roman"/>
              </w:rPr>
              <w:t>Ахтынский</w:t>
            </w:r>
            <w:proofErr w:type="spellEnd"/>
            <w:r w:rsidRPr="00F4353C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0" w:type="dxa"/>
          </w:tcPr>
          <w:p w:rsidR="00376C81" w:rsidRPr="00F4353C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4353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133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65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</w:tcPr>
          <w:p w:rsidR="00376C81" w:rsidRPr="00C324B8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324B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3,11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25" w:type="dxa"/>
          </w:tcPr>
          <w:p w:rsidR="00376C81" w:rsidRPr="00F4353C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4353C">
              <w:rPr>
                <w:rFonts w:ascii="Times New Roman" w:hAnsi="Times New Roman" w:cs="Times New Roman"/>
              </w:rPr>
              <w:t>Бабаюртовский</w:t>
            </w:r>
            <w:proofErr w:type="spellEnd"/>
            <w:r w:rsidRPr="00F4353C">
              <w:rPr>
                <w:rFonts w:ascii="Times New Roman" w:hAnsi="Times New Roman" w:cs="Times New Roman"/>
              </w:rPr>
              <w:t xml:space="preserve"> район </w:t>
            </w:r>
          </w:p>
        </w:tc>
        <w:tc>
          <w:tcPr>
            <w:tcW w:w="1410" w:type="dxa"/>
          </w:tcPr>
          <w:p w:rsidR="00376C81" w:rsidRPr="00F4353C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4353C">
              <w:rPr>
                <w:rFonts w:ascii="Times New Roman" w:hAnsi="Times New Roman" w:cs="Times New Roman"/>
              </w:rPr>
              <w:t>2071</w:t>
            </w:r>
          </w:p>
        </w:tc>
        <w:tc>
          <w:tcPr>
            <w:tcW w:w="1133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324B8">
              <w:rPr>
                <w:rFonts w:ascii="Times New Roman" w:hAnsi="Times New Roman" w:cs="Times New Roman"/>
              </w:rPr>
              <w:t>1523</w:t>
            </w:r>
          </w:p>
        </w:tc>
        <w:tc>
          <w:tcPr>
            <w:tcW w:w="765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</w:tcPr>
          <w:p w:rsidR="00376C81" w:rsidRPr="00C324B8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324B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2,82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525" w:type="dxa"/>
          </w:tcPr>
          <w:p w:rsidR="00376C81" w:rsidRPr="00F4353C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4353C">
              <w:rPr>
                <w:rFonts w:ascii="Times New Roman" w:hAnsi="Times New Roman" w:cs="Times New Roman"/>
              </w:rPr>
              <w:t>Бежтинский</w:t>
            </w:r>
            <w:proofErr w:type="spellEnd"/>
            <w:r w:rsidRPr="00F4353C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410" w:type="dxa"/>
          </w:tcPr>
          <w:p w:rsidR="00376C81" w:rsidRPr="00F4353C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6648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3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3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376C81" w:rsidRPr="00C324B8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3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525" w:type="dxa"/>
          </w:tcPr>
          <w:p w:rsidR="00376C81" w:rsidRPr="00F4353C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4353C">
              <w:rPr>
                <w:rFonts w:ascii="Times New Roman" w:hAnsi="Times New Roman" w:cs="Times New Roman"/>
              </w:rPr>
              <w:t xml:space="preserve">Ботлихский район </w:t>
            </w:r>
          </w:p>
        </w:tc>
        <w:tc>
          <w:tcPr>
            <w:tcW w:w="1410" w:type="dxa"/>
          </w:tcPr>
          <w:p w:rsidR="00376C81" w:rsidRPr="00F4353C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4353C">
              <w:rPr>
                <w:rFonts w:ascii="Times New Roman" w:hAnsi="Times New Roman" w:cs="Times New Roman"/>
              </w:rPr>
              <w:t>1835</w:t>
            </w:r>
          </w:p>
        </w:tc>
        <w:tc>
          <w:tcPr>
            <w:tcW w:w="1133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324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324B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65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</w:tcPr>
          <w:p w:rsidR="00376C81" w:rsidRPr="00C324B8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C324B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7,62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525" w:type="dxa"/>
          </w:tcPr>
          <w:p w:rsidR="00376C81" w:rsidRPr="00F4353C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4353C">
              <w:rPr>
                <w:rFonts w:ascii="Times New Roman" w:hAnsi="Times New Roman" w:cs="Times New Roman"/>
              </w:rPr>
              <w:t>Буйнакский район</w:t>
            </w:r>
          </w:p>
        </w:tc>
        <w:tc>
          <w:tcPr>
            <w:tcW w:w="1410" w:type="dxa"/>
          </w:tcPr>
          <w:p w:rsidR="00376C81" w:rsidRPr="00F4353C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4353C">
              <w:rPr>
                <w:rFonts w:ascii="Times New Roman" w:hAnsi="Times New Roman" w:cs="Times New Roman"/>
              </w:rPr>
              <w:t>3197</w:t>
            </w:r>
          </w:p>
        </w:tc>
        <w:tc>
          <w:tcPr>
            <w:tcW w:w="1133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3097</w:t>
            </w:r>
          </w:p>
        </w:tc>
        <w:tc>
          <w:tcPr>
            <w:tcW w:w="765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96,87</w:t>
            </w:r>
          </w:p>
        </w:tc>
        <w:tc>
          <w:tcPr>
            <w:tcW w:w="1202" w:type="dxa"/>
          </w:tcPr>
          <w:p w:rsidR="00376C81" w:rsidRPr="00C324B8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2,4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525" w:type="dxa"/>
          </w:tcPr>
          <w:p w:rsidR="00376C81" w:rsidRPr="00F4353C" w:rsidRDefault="00376C81" w:rsidP="002B31C9">
            <w:pPr>
              <w:pStyle w:val="a3"/>
              <w:tabs>
                <w:tab w:val="left" w:pos="492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4353C">
              <w:rPr>
                <w:rFonts w:ascii="Times New Roman" w:hAnsi="Times New Roman" w:cs="Times New Roman"/>
              </w:rPr>
              <w:t>Гергебельский</w:t>
            </w:r>
            <w:proofErr w:type="spellEnd"/>
            <w:r w:rsidRPr="00F4353C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0" w:type="dxa"/>
          </w:tcPr>
          <w:p w:rsidR="00376C81" w:rsidRPr="00F4353C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4353C"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1133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324B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65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92,01</w:t>
            </w:r>
          </w:p>
        </w:tc>
        <w:tc>
          <w:tcPr>
            <w:tcW w:w="1202" w:type="dxa"/>
          </w:tcPr>
          <w:p w:rsidR="00376C81" w:rsidRPr="00C324B8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3,75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525" w:type="dxa"/>
          </w:tcPr>
          <w:p w:rsidR="00376C81" w:rsidRPr="00266489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66489">
              <w:rPr>
                <w:rFonts w:ascii="Times New Roman" w:hAnsi="Times New Roman" w:cs="Times New Roman"/>
              </w:rPr>
              <w:t>Гумбетовский</w:t>
            </w:r>
            <w:proofErr w:type="spellEnd"/>
            <w:r w:rsidRPr="0026648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0" w:type="dxa"/>
          </w:tcPr>
          <w:p w:rsidR="00376C81" w:rsidRPr="00266489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66489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133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3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376C81" w:rsidRPr="00C324B8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525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E1C93">
              <w:rPr>
                <w:rFonts w:ascii="Times New Roman" w:hAnsi="Times New Roman" w:cs="Times New Roman"/>
              </w:rPr>
              <w:t>Гунибский</w:t>
            </w:r>
            <w:proofErr w:type="spellEnd"/>
            <w:r w:rsidRPr="000E1C9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0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324B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3" w:type="dxa"/>
          </w:tcPr>
          <w:p w:rsidR="00376C81" w:rsidRPr="004F3F9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F3F9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65" w:type="dxa"/>
          </w:tcPr>
          <w:p w:rsidR="00376C81" w:rsidRPr="004F3F9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1202" w:type="dxa"/>
          </w:tcPr>
          <w:p w:rsidR="00376C81" w:rsidRPr="004F3F97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3,89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525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Дахадаевский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0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324B8">
              <w:rPr>
                <w:rFonts w:ascii="Times New Roman" w:hAnsi="Times New Roman" w:cs="Times New Roman"/>
              </w:rPr>
              <w:t>1318</w:t>
            </w:r>
          </w:p>
        </w:tc>
        <w:tc>
          <w:tcPr>
            <w:tcW w:w="1133" w:type="dxa"/>
          </w:tcPr>
          <w:p w:rsidR="00376C81" w:rsidRPr="004F3F9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1288</w:t>
            </w:r>
          </w:p>
        </w:tc>
        <w:tc>
          <w:tcPr>
            <w:tcW w:w="765" w:type="dxa"/>
          </w:tcPr>
          <w:p w:rsidR="00376C81" w:rsidRPr="004F3F9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97,72</w:t>
            </w:r>
          </w:p>
        </w:tc>
        <w:tc>
          <w:tcPr>
            <w:tcW w:w="1202" w:type="dxa"/>
          </w:tcPr>
          <w:p w:rsidR="00376C81" w:rsidRPr="004F3F97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3,85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525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Дербентский район</w:t>
            </w:r>
          </w:p>
        </w:tc>
        <w:tc>
          <w:tcPr>
            <w:tcW w:w="1410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324B8">
              <w:rPr>
                <w:rFonts w:ascii="Times New Roman" w:hAnsi="Times New Roman" w:cs="Times New Roman"/>
              </w:rPr>
              <w:t>4607</w:t>
            </w:r>
          </w:p>
        </w:tc>
        <w:tc>
          <w:tcPr>
            <w:tcW w:w="1133" w:type="dxa"/>
          </w:tcPr>
          <w:p w:rsidR="00376C81" w:rsidRPr="004F3F9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4607</w:t>
            </w:r>
          </w:p>
        </w:tc>
        <w:tc>
          <w:tcPr>
            <w:tcW w:w="765" w:type="dxa"/>
          </w:tcPr>
          <w:p w:rsidR="00376C81" w:rsidRPr="004F3F9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</w:tcPr>
          <w:p w:rsidR="00376C81" w:rsidRPr="004F3F97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3,41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525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Докузпаринский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0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324B8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1133" w:type="dxa"/>
          </w:tcPr>
          <w:p w:rsidR="00376C81" w:rsidRPr="004F3F9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F3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65" w:type="dxa"/>
          </w:tcPr>
          <w:p w:rsidR="00376C81" w:rsidRPr="004F3F9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83,52</w:t>
            </w:r>
          </w:p>
        </w:tc>
        <w:tc>
          <w:tcPr>
            <w:tcW w:w="1202" w:type="dxa"/>
          </w:tcPr>
          <w:p w:rsidR="00376C81" w:rsidRPr="004F3F97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4.17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525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Казбековский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0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324B8">
              <w:rPr>
                <w:rFonts w:ascii="Times New Roman" w:hAnsi="Times New Roman" w:cs="Times New Roman"/>
              </w:rPr>
              <w:t>2172</w:t>
            </w:r>
          </w:p>
        </w:tc>
        <w:tc>
          <w:tcPr>
            <w:tcW w:w="1133" w:type="dxa"/>
          </w:tcPr>
          <w:p w:rsidR="00376C81" w:rsidRPr="004F3F9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F3F9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5" w:type="dxa"/>
          </w:tcPr>
          <w:p w:rsidR="00376C81" w:rsidRPr="004F3F9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94,66</w:t>
            </w:r>
          </w:p>
        </w:tc>
        <w:tc>
          <w:tcPr>
            <w:tcW w:w="1202" w:type="dxa"/>
          </w:tcPr>
          <w:p w:rsidR="00376C81" w:rsidRPr="004F3F97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3,44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525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Кайтагский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0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324B8">
              <w:rPr>
                <w:rFonts w:ascii="Times New Roman" w:hAnsi="Times New Roman" w:cs="Times New Roman"/>
              </w:rPr>
              <w:t>1514</w:t>
            </w:r>
          </w:p>
        </w:tc>
        <w:tc>
          <w:tcPr>
            <w:tcW w:w="1133" w:type="dxa"/>
          </w:tcPr>
          <w:p w:rsidR="00376C81" w:rsidRPr="004F3F9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4F3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65" w:type="dxa"/>
          </w:tcPr>
          <w:p w:rsidR="00376C81" w:rsidRPr="004F3F9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93,06</w:t>
            </w:r>
          </w:p>
        </w:tc>
        <w:tc>
          <w:tcPr>
            <w:tcW w:w="1202" w:type="dxa"/>
          </w:tcPr>
          <w:p w:rsidR="00376C81" w:rsidRPr="004F3F97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7,29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525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Карабудахкентский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0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324B8">
              <w:rPr>
                <w:rFonts w:ascii="Times New Roman" w:hAnsi="Times New Roman" w:cs="Times New Roman"/>
              </w:rPr>
              <w:t>4607</w:t>
            </w:r>
          </w:p>
        </w:tc>
        <w:tc>
          <w:tcPr>
            <w:tcW w:w="1133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DC7F0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65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99,31</w:t>
            </w:r>
          </w:p>
        </w:tc>
        <w:tc>
          <w:tcPr>
            <w:tcW w:w="1202" w:type="dxa"/>
          </w:tcPr>
          <w:p w:rsidR="00376C81" w:rsidRPr="00DC7F0E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6,54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525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Каякентский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0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324B8">
              <w:rPr>
                <w:rFonts w:ascii="Times New Roman" w:hAnsi="Times New Roman" w:cs="Times New Roman"/>
              </w:rPr>
              <w:t>3015</w:t>
            </w:r>
          </w:p>
        </w:tc>
        <w:tc>
          <w:tcPr>
            <w:tcW w:w="1133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DC7F0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65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98,51</w:t>
            </w:r>
          </w:p>
        </w:tc>
        <w:tc>
          <w:tcPr>
            <w:tcW w:w="1202" w:type="dxa"/>
          </w:tcPr>
          <w:p w:rsidR="00376C81" w:rsidRPr="00DC7F0E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3,44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525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Кизилюртовский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0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324B8">
              <w:rPr>
                <w:rFonts w:ascii="Times New Roman" w:hAnsi="Times New Roman" w:cs="Times New Roman"/>
              </w:rPr>
              <w:t>3498</w:t>
            </w:r>
          </w:p>
        </w:tc>
        <w:tc>
          <w:tcPr>
            <w:tcW w:w="1133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DC7F0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65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96,46</w:t>
            </w:r>
          </w:p>
        </w:tc>
        <w:tc>
          <w:tcPr>
            <w:tcW w:w="1202" w:type="dxa"/>
          </w:tcPr>
          <w:p w:rsidR="00376C81" w:rsidRPr="00DC7F0E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3,79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525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Кизлярский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0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324B8">
              <w:rPr>
                <w:rFonts w:ascii="Times New Roman" w:hAnsi="Times New Roman" w:cs="Times New Roman"/>
              </w:rPr>
              <w:t>3224</w:t>
            </w:r>
          </w:p>
        </w:tc>
        <w:tc>
          <w:tcPr>
            <w:tcW w:w="1133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3224</w:t>
            </w:r>
          </w:p>
        </w:tc>
        <w:tc>
          <w:tcPr>
            <w:tcW w:w="765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</w:tcPr>
          <w:p w:rsidR="00376C81" w:rsidRPr="00DC7F0E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C7F0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2,41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525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0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C7F0E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133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C7F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5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71,77</w:t>
            </w:r>
          </w:p>
        </w:tc>
        <w:tc>
          <w:tcPr>
            <w:tcW w:w="1202" w:type="dxa"/>
          </w:tcPr>
          <w:p w:rsidR="00376C81" w:rsidRPr="00DC7F0E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C7F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8,11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525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Кумторкалинский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0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C7F0E">
              <w:rPr>
                <w:rFonts w:ascii="Times New Roman" w:hAnsi="Times New Roman" w:cs="Times New Roman"/>
              </w:rPr>
              <w:t>1257</w:t>
            </w:r>
          </w:p>
        </w:tc>
        <w:tc>
          <w:tcPr>
            <w:tcW w:w="1133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DC7F0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65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93,16</w:t>
            </w:r>
          </w:p>
        </w:tc>
        <w:tc>
          <w:tcPr>
            <w:tcW w:w="1202" w:type="dxa"/>
          </w:tcPr>
          <w:p w:rsidR="00376C81" w:rsidRPr="00DC7F0E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1,58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525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Курахский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0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66489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1133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C7F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C7F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376C81" w:rsidRPr="00DC7F0E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DC7F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525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0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C7F0E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1133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C7F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65" w:type="dxa"/>
          </w:tcPr>
          <w:p w:rsidR="00376C81" w:rsidRPr="005F11F5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F11F5">
              <w:rPr>
                <w:rFonts w:ascii="Times New Roman" w:hAnsi="Times New Roman" w:cs="Times New Roman"/>
                <w:b/>
              </w:rPr>
              <w:t>92,15</w:t>
            </w:r>
          </w:p>
        </w:tc>
        <w:tc>
          <w:tcPr>
            <w:tcW w:w="1202" w:type="dxa"/>
          </w:tcPr>
          <w:p w:rsidR="00376C81" w:rsidRPr="00DC7F0E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3,1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525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Левашинский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0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C7F0E">
              <w:rPr>
                <w:rFonts w:ascii="Times New Roman" w:hAnsi="Times New Roman" w:cs="Times New Roman"/>
              </w:rPr>
              <w:t>3370</w:t>
            </w:r>
          </w:p>
        </w:tc>
        <w:tc>
          <w:tcPr>
            <w:tcW w:w="1133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3370</w:t>
            </w:r>
          </w:p>
        </w:tc>
        <w:tc>
          <w:tcPr>
            <w:tcW w:w="765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2" w:type="dxa"/>
          </w:tcPr>
          <w:p w:rsidR="00376C81" w:rsidRPr="00DC7F0E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4,33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525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Магарамкентский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0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C7F0E">
              <w:rPr>
                <w:rFonts w:ascii="Times New Roman" w:hAnsi="Times New Roman" w:cs="Times New Roman"/>
              </w:rPr>
              <w:t>2578</w:t>
            </w:r>
          </w:p>
        </w:tc>
        <w:tc>
          <w:tcPr>
            <w:tcW w:w="1133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2378</w:t>
            </w:r>
          </w:p>
        </w:tc>
        <w:tc>
          <w:tcPr>
            <w:tcW w:w="765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92,24</w:t>
            </w:r>
          </w:p>
        </w:tc>
        <w:tc>
          <w:tcPr>
            <w:tcW w:w="1202" w:type="dxa"/>
          </w:tcPr>
          <w:p w:rsidR="00376C81" w:rsidRPr="00DC7F0E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4,18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525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Новолакский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0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C7F0E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133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C7F0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DC7F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65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1202" w:type="dxa"/>
          </w:tcPr>
          <w:p w:rsidR="00376C81" w:rsidRPr="00DC7F0E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4,56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525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Ногайский район</w:t>
            </w:r>
          </w:p>
        </w:tc>
        <w:tc>
          <w:tcPr>
            <w:tcW w:w="1410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C7F0E">
              <w:rPr>
                <w:rFonts w:ascii="Times New Roman" w:hAnsi="Times New Roman" w:cs="Times New Roman"/>
              </w:rPr>
              <w:t>1071</w:t>
            </w:r>
          </w:p>
        </w:tc>
        <w:tc>
          <w:tcPr>
            <w:tcW w:w="1133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765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92,53</w:t>
            </w:r>
          </w:p>
        </w:tc>
        <w:tc>
          <w:tcPr>
            <w:tcW w:w="1202" w:type="dxa"/>
          </w:tcPr>
          <w:p w:rsidR="00376C81" w:rsidRPr="00DC7F0E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2,02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3525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Рутульский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0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C7F0E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1133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C7F0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65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86,64</w:t>
            </w:r>
          </w:p>
        </w:tc>
        <w:tc>
          <w:tcPr>
            <w:tcW w:w="1202" w:type="dxa"/>
          </w:tcPr>
          <w:p w:rsidR="00376C81" w:rsidRPr="00DC7F0E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2,05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525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Сергокалинский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0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17207">
              <w:rPr>
                <w:rFonts w:ascii="Times New Roman" w:hAnsi="Times New Roman" w:cs="Times New Roman"/>
              </w:rPr>
              <w:t>1308</w:t>
            </w:r>
          </w:p>
        </w:tc>
        <w:tc>
          <w:tcPr>
            <w:tcW w:w="1133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172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41720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65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95,41</w:t>
            </w:r>
          </w:p>
        </w:tc>
        <w:tc>
          <w:tcPr>
            <w:tcW w:w="1202" w:type="dxa"/>
          </w:tcPr>
          <w:p w:rsidR="00376C81" w:rsidRPr="00417207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4,39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31</w:t>
            </w:r>
          </w:p>
        </w:tc>
        <w:tc>
          <w:tcPr>
            <w:tcW w:w="3525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Сулейман-</w:t>
            </w:r>
            <w:proofErr w:type="spellStart"/>
            <w:r>
              <w:rPr>
                <w:rFonts w:ascii="Times New Roman" w:hAnsi="Times New Roman" w:cs="Times New Roman"/>
              </w:rPr>
              <w:t>Стальский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0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17207">
              <w:rPr>
                <w:rFonts w:ascii="Times New Roman" w:hAnsi="Times New Roman" w:cs="Times New Roman"/>
              </w:rPr>
              <w:t>2316</w:t>
            </w:r>
          </w:p>
        </w:tc>
        <w:tc>
          <w:tcPr>
            <w:tcW w:w="1133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2215</w:t>
            </w:r>
          </w:p>
        </w:tc>
        <w:tc>
          <w:tcPr>
            <w:tcW w:w="765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95,64</w:t>
            </w:r>
          </w:p>
        </w:tc>
        <w:tc>
          <w:tcPr>
            <w:tcW w:w="1202" w:type="dxa"/>
          </w:tcPr>
          <w:p w:rsidR="00376C81" w:rsidRPr="00417207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2,09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3525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Табасаранский район</w:t>
            </w:r>
          </w:p>
        </w:tc>
        <w:tc>
          <w:tcPr>
            <w:tcW w:w="1410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17207">
              <w:rPr>
                <w:rFonts w:ascii="Times New Roman" w:hAnsi="Times New Roman" w:cs="Times New Roman"/>
              </w:rPr>
              <w:t>3102</w:t>
            </w:r>
          </w:p>
        </w:tc>
        <w:tc>
          <w:tcPr>
            <w:tcW w:w="1133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765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96,74</w:t>
            </w:r>
          </w:p>
        </w:tc>
        <w:tc>
          <w:tcPr>
            <w:tcW w:w="1202" w:type="dxa"/>
          </w:tcPr>
          <w:p w:rsidR="00376C81" w:rsidRPr="00417207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5,55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525" w:type="dxa"/>
          </w:tcPr>
          <w:p w:rsidR="00376C81" w:rsidRPr="00266489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66489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26648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0" w:type="dxa"/>
          </w:tcPr>
          <w:p w:rsidR="00376C81" w:rsidRPr="00266489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66489">
              <w:rPr>
                <w:rFonts w:ascii="Times New Roman" w:hAnsi="Times New Roman" w:cs="Times New Roman"/>
              </w:rPr>
              <w:t>1576</w:t>
            </w:r>
          </w:p>
        </w:tc>
        <w:tc>
          <w:tcPr>
            <w:tcW w:w="1133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172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376C81" w:rsidRPr="00417207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525" w:type="dxa"/>
          </w:tcPr>
          <w:p w:rsidR="00376C81" w:rsidRPr="00266489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66489">
              <w:rPr>
                <w:rFonts w:ascii="Times New Roman" w:hAnsi="Times New Roman" w:cs="Times New Roman"/>
              </w:rPr>
              <w:t>Тляратинский</w:t>
            </w:r>
            <w:proofErr w:type="spellEnd"/>
            <w:r w:rsidRPr="00266489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0" w:type="dxa"/>
          </w:tcPr>
          <w:p w:rsidR="00376C81" w:rsidRPr="00266489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66489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1133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172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2" w:type="dxa"/>
          </w:tcPr>
          <w:p w:rsidR="00376C81" w:rsidRPr="00417207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3525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Унцукульский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0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17207">
              <w:rPr>
                <w:rFonts w:ascii="Times New Roman" w:hAnsi="Times New Roman" w:cs="Times New Roman"/>
              </w:rPr>
              <w:t>1204</w:t>
            </w:r>
          </w:p>
        </w:tc>
        <w:tc>
          <w:tcPr>
            <w:tcW w:w="1133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</w:t>
            </w:r>
          </w:p>
        </w:tc>
        <w:tc>
          <w:tcPr>
            <w:tcW w:w="765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91,69</w:t>
            </w:r>
          </w:p>
        </w:tc>
        <w:tc>
          <w:tcPr>
            <w:tcW w:w="1202" w:type="dxa"/>
          </w:tcPr>
          <w:p w:rsidR="00376C81" w:rsidRPr="00417207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5,11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3525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Хасавюртовский район</w:t>
            </w:r>
          </w:p>
        </w:tc>
        <w:tc>
          <w:tcPr>
            <w:tcW w:w="1410" w:type="dxa"/>
          </w:tcPr>
          <w:p w:rsidR="00376C81" w:rsidRPr="00C24CF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C24CFE">
              <w:rPr>
                <w:rFonts w:ascii="Times New Roman" w:hAnsi="Times New Roman" w:cs="Times New Roman"/>
                <w:iCs/>
              </w:rPr>
              <w:t>7772</w:t>
            </w:r>
          </w:p>
        </w:tc>
        <w:tc>
          <w:tcPr>
            <w:tcW w:w="1133" w:type="dxa"/>
          </w:tcPr>
          <w:p w:rsidR="00376C81" w:rsidRPr="00C24CF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C24CFE">
              <w:rPr>
                <w:rFonts w:ascii="Times New Roman" w:hAnsi="Times New Roman" w:cs="Times New Roman"/>
                <w:iCs/>
              </w:rPr>
              <w:t>7772</w:t>
            </w:r>
          </w:p>
        </w:tc>
        <w:tc>
          <w:tcPr>
            <w:tcW w:w="765" w:type="dxa"/>
          </w:tcPr>
          <w:p w:rsidR="00376C81" w:rsidRPr="00B6605A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B6605A">
              <w:rPr>
                <w:rFonts w:ascii="Times New Roman" w:hAnsi="Times New Roman" w:cs="Times New Roman"/>
                <w:iCs/>
              </w:rPr>
              <w:t>100</w:t>
            </w:r>
          </w:p>
        </w:tc>
        <w:tc>
          <w:tcPr>
            <w:tcW w:w="1202" w:type="dxa"/>
          </w:tcPr>
          <w:p w:rsidR="00376C81" w:rsidRPr="00B6605A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iCs/>
              </w:rPr>
            </w:pPr>
            <w:r w:rsidRPr="00B6605A">
              <w:rPr>
                <w:rFonts w:ascii="Times New Roman" w:hAnsi="Times New Roman" w:cs="Times New Roman"/>
                <w:iCs/>
              </w:rPr>
              <w:t>46</w:t>
            </w:r>
          </w:p>
        </w:tc>
        <w:tc>
          <w:tcPr>
            <w:tcW w:w="877" w:type="dxa"/>
          </w:tcPr>
          <w:p w:rsidR="00376C81" w:rsidRPr="00B6605A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B6605A">
              <w:rPr>
                <w:rFonts w:ascii="Times New Roman" w:hAnsi="Times New Roman" w:cs="Times New Roman"/>
                <w:bCs/>
                <w:iCs/>
              </w:rPr>
              <w:t>0,58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3525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0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1133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765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98,54</w:t>
            </w:r>
          </w:p>
        </w:tc>
        <w:tc>
          <w:tcPr>
            <w:tcW w:w="1202" w:type="dxa"/>
          </w:tcPr>
          <w:p w:rsidR="00376C81" w:rsidRPr="00417207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4,14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3525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Хунзахский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0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1114</w:t>
            </w:r>
          </w:p>
        </w:tc>
        <w:tc>
          <w:tcPr>
            <w:tcW w:w="1133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</w:t>
            </w:r>
          </w:p>
        </w:tc>
        <w:tc>
          <w:tcPr>
            <w:tcW w:w="765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99,37</w:t>
            </w:r>
          </w:p>
        </w:tc>
        <w:tc>
          <w:tcPr>
            <w:tcW w:w="1202" w:type="dxa"/>
          </w:tcPr>
          <w:p w:rsidR="00376C81" w:rsidRPr="00417207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4,96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3525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Цумадинский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0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1133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765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98,96</w:t>
            </w:r>
          </w:p>
        </w:tc>
        <w:tc>
          <w:tcPr>
            <w:tcW w:w="1202" w:type="dxa"/>
          </w:tcPr>
          <w:p w:rsidR="00376C81" w:rsidRPr="00417207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5,51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3525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0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1133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765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99,52</w:t>
            </w:r>
          </w:p>
        </w:tc>
        <w:tc>
          <w:tcPr>
            <w:tcW w:w="1202" w:type="dxa"/>
          </w:tcPr>
          <w:p w:rsidR="00376C81" w:rsidRPr="00417207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2,9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3525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Чародинский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0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1133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765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97,25</w:t>
            </w:r>
          </w:p>
        </w:tc>
        <w:tc>
          <w:tcPr>
            <w:tcW w:w="1202" w:type="dxa"/>
          </w:tcPr>
          <w:p w:rsidR="00376C81" w:rsidRPr="00417207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5,65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3525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Шамильский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410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1133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765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98,72</w:t>
            </w:r>
          </w:p>
        </w:tc>
        <w:tc>
          <w:tcPr>
            <w:tcW w:w="1202" w:type="dxa"/>
          </w:tcPr>
          <w:p w:rsidR="00376C81" w:rsidRPr="00417207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5,72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3525" w:type="dxa"/>
          </w:tcPr>
          <w:p w:rsidR="00376C81" w:rsidRPr="00A9518C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A9518C">
              <w:rPr>
                <w:rFonts w:ascii="Times New Roman" w:hAnsi="Times New Roman" w:cs="Times New Roman"/>
                <w:i/>
                <w:iCs/>
              </w:rPr>
              <w:t>ТУО</w:t>
            </w:r>
          </w:p>
        </w:tc>
        <w:tc>
          <w:tcPr>
            <w:tcW w:w="1410" w:type="dxa"/>
          </w:tcPr>
          <w:p w:rsidR="00376C81" w:rsidRPr="00A9518C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A9518C">
              <w:rPr>
                <w:rFonts w:ascii="Times New Roman" w:hAnsi="Times New Roman" w:cs="Times New Roman"/>
                <w:i/>
                <w:iCs/>
              </w:rPr>
              <w:t>7498</w:t>
            </w:r>
          </w:p>
        </w:tc>
        <w:tc>
          <w:tcPr>
            <w:tcW w:w="1133" w:type="dxa"/>
          </w:tcPr>
          <w:p w:rsidR="00376C81" w:rsidRPr="00A9518C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73</w:t>
            </w:r>
            <w:r w:rsidRPr="00A9518C">
              <w:rPr>
                <w:rFonts w:ascii="Times New Roman" w:hAnsi="Times New Roman" w:cs="Times New Roman"/>
                <w:i/>
                <w:iCs/>
              </w:rPr>
              <w:t>07</w:t>
            </w:r>
          </w:p>
        </w:tc>
        <w:tc>
          <w:tcPr>
            <w:tcW w:w="765" w:type="dxa"/>
          </w:tcPr>
          <w:p w:rsidR="00376C81" w:rsidRPr="00A9518C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97</w:t>
            </w:r>
            <w:r w:rsidRPr="00A9518C">
              <w:rPr>
                <w:rFonts w:ascii="Times New Roman" w:hAnsi="Times New Roman" w:cs="Times New Roman"/>
                <w:i/>
                <w:iCs/>
              </w:rPr>
              <w:t>,45</w:t>
            </w:r>
          </w:p>
        </w:tc>
        <w:tc>
          <w:tcPr>
            <w:tcW w:w="1202" w:type="dxa"/>
          </w:tcPr>
          <w:p w:rsidR="00376C81" w:rsidRPr="00A9518C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143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  <w:i/>
                <w:iCs/>
              </w:rPr>
            </w:pPr>
            <w:r w:rsidRPr="00476480">
              <w:rPr>
                <w:rFonts w:ascii="Times New Roman" w:hAnsi="Times New Roman" w:cs="Times New Roman"/>
                <w:bCs/>
                <w:i/>
                <w:iCs/>
              </w:rPr>
              <w:t>1,98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3525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Буйнакск</w:t>
            </w:r>
          </w:p>
        </w:tc>
        <w:tc>
          <w:tcPr>
            <w:tcW w:w="1410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2598</w:t>
            </w:r>
          </w:p>
        </w:tc>
        <w:tc>
          <w:tcPr>
            <w:tcW w:w="1133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2496</w:t>
            </w:r>
          </w:p>
        </w:tc>
        <w:tc>
          <w:tcPr>
            <w:tcW w:w="765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96,07</w:t>
            </w:r>
          </w:p>
        </w:tc>
        <w:tc>
          <w:tcPr>
            <w:tcW w:w="1202" w:type="dxa"/>
          </w:tcPr>
          <w:p w:rsidR="00376C81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4,57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3525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Дагестанские Огни</w:t>
            </w:r>
          </w:p>
        </w:tc>
        <w:tc>
          <w:tcPr>
            <w:tcW w:w="1410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1133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1890</w:t>
            </w:r>
          </w:p>
        </w:tc>
        <w:tc>
          <w:tcPr>
            <w:tcW w:w="765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99,58</w:t>
            </w:r>
          </w:p>
        </w:tc>
        <w:tc>
          <w:tcPr>
            <w:tcW w:w="1202" w:type="dxa"/>
          </w:tcPr>
          <w:p w:rsidR="00376C81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4,31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3525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Дербент</w:t>
            </w:r>
          </w:p>
        </w:tc>
        <w:tc>
          <w:tcPr>
            <w:tcW w:w="1410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5821</w:t>
            </w:r>
          </w:p>
        </w:tc>
        <w:tc>
          <w:tcPr>
            <w:tcW w:w="1133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5692</w:t>
            </w:r>
          </w:p>
        </w:tc>
        <w:tc>
          <w:tcPr>
            <w:tcW w:w="765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97,78</w:t>
            </w:r>
          </w:p>
        </w:tc>
        <w:tc>
          <w:tcPr>
            <w:tcW w:w="1202" w:type="dxa"/>
          </w:tcPr>
          <w:p w:rsidR="00376C81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3,41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3525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Избербаш</w:t>
            </w:r>
          </w:p>
        </w:tc>
        <w:tc>
          <w:tcPr>
            <w:tcW w:w="1410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2788</w:t>
            </w:r>
          </w:p>
        </w:tc>
        <w:tc>
          <w:tcPr>
            <w:tcW w:w="1133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2704</w:t>
            </w:r>
          </w:p>
        </w:tc>
        <w:tc>
          <w:tcPr>
            <w:tcW w:w="765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96,98</w:t>
            </w:r>
          </w:p>
        </w:tc>
        <w:tc>
          <w:tcPr>
            <w:tcW w:w="1202" w:type="dxa"/>
          </w:tcPr>
          <w:p w:rsidR="00376C81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4,7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3525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Каспийск</w:t>
            </w:r>
          </w:p>
        </w:tc>
        <w:tc>
          <w:tcPr>
            <w:tcW w:w="1410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5661</w:t>
            </w:r>
          </w:p>
        </w:tc>
        <w:tc>
          <w:tcPr>
            <w:tcW w:w="1133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5571</w:t>
            </w:r>
          </w:p>
        </w:tc>
        <w:tc>
          <w:tcPr>
            <w:tcW w:w="765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98,41</w:t>
            </w:r>
          </w:p>
        </w:tc>
        <w:tc>
          <w:tcPr>
            <w:tcW w:w="1202" w:type="dxa"/>
          </w:tcPr>
          <w:p w:rsidR="00376C81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6,06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3525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Кизилюрт</w:t>
            </w:r>
            <w:proofErr w:type="spellEnd"/>
          </w:p>
        </w:tc>
        <w:tc>
          <w:tcPr>
            <w:tcW w:w="1410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2275</w:t>
            </w:r>
          </w:p>
        </w:tc>
        <w:tc>
          <w:tcPr>
            <w:tcW w:w="1133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2145</w:t>
            </w:r>
          </w:p>
        </w:tc>
        <w:tc>
          <w:tcPr>
            <w:tcW w:w="765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94,29</w:t>
            </w:r>
          </w:p>
        </w:tc>
        <w:tc>
          <w:tcPr>
            <w:tcW w:w="1202" w:type="dxa"/>
          </w:tcPr>
          <w:p w:rsidR="00376C81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5,57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3525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Кизляр </w:t>
            </w:r>
          </w:p>
        </w:tc>
        <w:tc>
          <w:tcPr>
            <w:tcW w:w="1410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2326</w:t>
            </w:r>
          </w:p>
        </w:tc>
        <w:tc>
          <w:tcPr>
            <w:tcW w:w="1133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765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99,74</w:t>
            </w:r>
          </w:p>
        </w:tc>
        <w:tc>
          <w:tcPr>
            <w:tcW w:w="1202" w:type="dxa"/>
          </w:tcPr>
          <w:p w:rsidR="00376C81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3525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410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28366</w:t>
            </w:r>
          </w:p>
        </w:tc>
        <w:tc>
          <w:tcPr>
            <w:tcW w:w="1133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27150</w:t>
            </w:r>
          </w:p>
        </w:tc>
        <w:tc>
          <w:tcPr>
            <w:tcW w:w="765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95,71</w:t>
            </w:r>
          </w:p>
        </w:tc>
        <w:tc>
          <w:tcPr>
            <w:tcW w:w="1202" w:type="dxa"/>
          </w:tcPr>
          <w:p w:rsidR="00376C81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1070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3,95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3525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Хасавюрт</w:t>
            </w:r>
          </w:p>
        </w:tc>
        <w:tc>
          <w:tcPr>
            <w:tcW w:w="1410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6442</w:t>
            </w:r>
          </w:p>
        </w:tc>
        <w:tc>
          <w:tcPr>
            <w:tcW w:w="1133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6318</w:t>
            </w:r>
          </w:p>
        </w:tc>
        <w:tc>
          <w:tcPr>
            <w:tcW w:w="765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98,08</w:t>
            </w:r>
          </w:p>
        </w:tc>
        <w:tc>
          <w:tcPr>
            <w:tcW w:w="1202" w:type="dxa"/>
          </w:tcPr>
          <w:p w:rsidR="00376C81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4,71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3525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Южносухокумск</w:t>
            </w:r>
            <w:proofErr w:type="spellEnd"/>
          </w:p>
        </w:tc>
        <w:tc>
          <w:tcPr>
            <w:tcW w:w="1410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133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765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76,66</w:t>
            </w:r>
          </w:p>
        </w:tc>
        <w:tc>
          <w:tcPr>
            <w:tcW w:w="1202" w:type="dxa"/>
          </w:tcPr>
          <w:p w:rsidR="00376C81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77" w:type="dxa"/>
          </w:tcPr>
          <w:p w:rsidR="00376C81" w:rsidRPr="00476480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76480">
              <w:rPr>
                <w:rFonts w:ascii="Times New Roman" w:hAnsi="Times New Roman" w:cs="Times New Roman"/>
                <w:bCs/>
              </w:rPr>
              <w:t>7,43</w:t>
            </w:r>
          </w:p>
        </w:tc>
      </w:tr>
      <w:tr w:rsidR="00376C81" w:rsidTr="002B31C9">
        <w:tc>
          <w:tcPr>
            <w:tcW w:w="439" w:type="dxa"/>
          </w:tcPr>
          <w:p w:rsidR="00376C81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525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139003</w:t>
            </w:r>
          </w:p>
        </w:tc>
        <w:tc>
          <w:tcPr>
            <w:tcW w:w="1133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130542</w:t>
            </w:r>
          </w:p>
        </w:tc>
        <w:tc>
          <w:tcPr>
            <w:tcW w:w="765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93,91</w:t>
            </w:r>
          </w:p>
        </w:tc>
        <w:tc>
          <w:tcPr>
            <w:tcW w:w="1202" w:type="dxa"/>
          </w:tcPr>
          <w:p w:rsidR="00376C81" w:rsidRDefault="00376C81" w:rsidP="002B31C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4932</w:t>
            </w:r>
          </w:p>
        </w:tc>
        <w:tc>
          <w:tcPr>
            <w:tcW w:w="877" w:type="dxa"/>
          </w:tcPr>
          <w:p w:rsidR="00376C81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3,78</w:t>
            </w:r>
          </w:p>
        </w:tc>
      </w:tr>
    </w:tbl>
    <w:p w:rsidR="00376C81" w:rsidRPr="00017462" w:rsidRDefault="00376C81" w:rsidP="00376C8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C81" w:rsidRPr="00017462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462">
        <w:rPr>
          <w:rFonts w:ascii="Times New Roman" w:eastAsia="Times New Roman" w:hAnsi="Times New Roman" w:cs="Times New Roman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массива данных позволил</w:t>
      </w:r>
      <w:r w:rsidRPr="00017462">
        <w:rPr>
          <w:rFonts w:ascii="Times New Roman" w:eastAsia="Times New Roman" w:hAnsi="Times New Roman" w:cs="Times New Roman"/>
          <w:sz w:val="28"/>
          <w:szCs w:val="28"/>
        </w:rPr>
        <w:t xml:space="preserve"> определ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ить </w:t>
      </w:r>
      <w:r w:rsidRPr="00017462">
        <w:rPr>
          <w:rFonts w:ascii="Times New Roman" w:eastAsia="Times New Roman" w:hAnsi="Times New Roman" w:cs="Times New Roman"/>
          <w:sz w:val="28"/>
          <w:szCs w:val="28"/>
        </w:rPr>
        <w:t>территории, в которых наблюдается высокое число обучающихся «группы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7462">
        <w:rPr>
          <w:rFonts w:ascii="Times New Roman" w:eastAsia="Times New Roman" w:hAnsi="Times New Roman" w:cs="Times New Roman"/>
          <w:sz w:val="28"/>
          <w:szCs w:val="28"/>
        </w:rPr>
        <w:t>риска»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7462">
        <w:rPr>
          <w:rFonts w:ascii="Times New Roman" w:eastAsia="Times New Roman" w:hAnsi="Times New Roman" w:cs="Times New Roman"/>
          <w:sz w:val="28"/>
          <w:szCs w:val="28"/>
        </w:rPr>
        <w:t>немедицинского потребления наркотических средств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7462">
        <w:rPr>
          <w:rFonts w:ascii="Times New Roman" w:eastAsia="Times New Roman" w:hAnsi="Times New Roman" w:cs="Times New Roman"/>
          <w:sz w:val="28"/>
          <w:szCs w:val="28"/>
        </w:rPr>
        <w:t>психотропных: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CC">
        <w:rPr>
          <w:rFonts w:ascii="Times New Roman" w:hAnsi="Times New Roman" w:cs="Times New Roman"/>
          <w:sz w:val="28"/>
          <w:szCs w:val="28"/>
        </w:rPr>
        <w:t xml:space="preserve">В 2020 году наиболее </w:t>
      </w:r>
      <w:proofErr w:type="spellStart"/>
      <w:r w:rsidRPr="003075CC">
        <w:rPr>
          <w:rFonts w:ascii="Times New Roman" w:hAnsi="Times New Roman" w:cs="Times New Roman"/>
          <w:sz w:val="28"/>
          <w:szCs w:val="28"/>
        </w:rPr>
        <w:t>рискогенными</w:t>
      </w:r>
      <w:proofErr w:type="spellEnd"/>
      <w:r w:rsidRPr="003075CC">
        <w:rPr>
          <w:rFonts w:ascii="Times New Roman" w:hAnsi="Times New Roman" w:cs="Times New Roman"/>
          <w:sz w:val="28"/>
          <w:szCs w:val="28"/>
        </w:rPr>
        <w:t xml:space="preserve"> территориями оказались: 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075CC">
        <w:rPr>
          <w:rFonts w:ascii="Times New Roman" w:hAnsi="Times New Roman" w:cs="Times New Roman"/>
          <w:sz w:val="28"/>
          <w:szCs w:val="28"/>
        </w:rPr>
        <w:t>Кулинский</w:t>
      </w:r>
      <w:proofErr w:type="spellEnd"/>
      <w:r w:rsidRPr="003075CC">
        <w:rPr>
          <w:rFonts w:ascii="Times New Roman" w:hAnsi="Times New Roman" w:cs="Times New Roman"/>
          <w:sz w:val="28"/>
          <w:szCs w:val="28"/>
        </w:rPr>
        <w:t xml:space="preserve"> район 8,11%, где по сравнению с прошлым годом идет не спад, а увеличение числа рисков. 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075CC">
        <w:rPr>
          <w:rFonts w:ascii="Times New Roman" w:hAnsi="Times New Roman" w:cs="Times New Roman"/>
          <w:sz w:val="28"/>
          <w:szCs w:val="28"/>
        </w:rPr>
        <w:t xml:space="preserve">Ботлихский район 7,62%, к сожалению, мы не можем уследить динамику, так как в прошлом году Ботлихский район не учувствовал в СПТ. 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075CC">
        <w:rPr>
          <w:rFonts w:ascii="Times New Roman" w:hAnsi="Times New Roman" w:cs="Times New Roman"/>
          <w:sz w:val="28"/>
          <w:szCs w:val="28"/>
        </w:rPr>
        <w:t xml:space="preserve">Южно-Сухокумск 7,43, </w:t>
      </w:r>
      <w:r>
        <w:rPr>
          <w:rFonts w:ascii="Times New Roman" w:hAnsi="Times New Roman" w:cs="Times New Roman"/>
          <w:sz w:val="28"/>
          <w:szCs w:val="28"/>
        </w:rPr>
        <w:t>ко</w:t>
      </w:r>
      <w:r w:rsidRPr="003075CC">
        <w:rPr>
          <w:rFonts w:ascii="Times New Roman" w:hAnsi="Times New Roman" w:cs="Times New Roman"/>
          <w:sz w:val="28"/>
          <w:szCs w:val="28"/>
        </w:rPr>
        <w:t xml:space="preserve">торый в прошлом году набирал – 3,63. 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075CC">
        <w:rPr>
          <w:rFonts w:ascii="Times New Roman" w:hAnsi="Times New Roman" w:cs="Times New Roman"/>
          <w:sz w:val="28"/>
          <w:szCs w:val="28"/>
        </w:rPr>
        <w:t>Карабудахкент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075CC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3075CC">
        <w:rPr>
          <w:rFonts w:ascii="Times New Roman" w:hAnsi="Times New Roman" w:cs="Times New Roman"/>
          <w:sz w:val="28"/>
          <w:szCs w:val="28"/>
        </w:rPr>
        <w:t xml:space="preserve"> район 6,54, в прошлом году – 3,48. 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07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Агульский район </w:t>
      </w:r>
      <w:r w:rsidRPr="003075CC">
        <w:rPr>
          <w:rFonts w:ascii="Times New Roman" w:hAnsi="Times New Roman" w:cs="Times New Roman"/>
          <w:sz w:val="28"/>
          <w:szCs w:val="28"/>
        </w:rPr>
        <w:t xml:space="preserve">6,06, в прошлом году 0%. г. </w:t>
      </w:r>
    </w:p>
    <w:p w:rsidR="00376C81" w:rsidRPr="003075CC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075CC">
        <w:rPr>
          <w:rFonts w:ascii="Times New Roman" w:hAnsi="Times New Roman" w:cs="Times New Roman"/>
          <w:sz w:val="28"/>
          <w:szCs w:val="28"/>
        </w:rPr>
        <w:t>Каспийск 6,06, в прошлом году – 4,66.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Очень </w:t>
      </w:r>
      <w:r>
        <w:rPr>
          <w:rFonts w:ascii="Times New Roman" w:hAnsi="Times New Roman" w:cs="Times New Roman"/>
          <w:sz w:val="28"/>
          <w:szCs w:val="28"/>
        </w:rPr>
        <w:t xml:space="preserve">радует положительная динамика районов, которые, несомненно, провели большую профилактическую работу, хотя показатель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рискогенности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остается на высоком уровне. 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Хасавюрт 13,32, где идет значительное снижение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рискогеннных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и в этом году составил – 4,71. 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D1260">
        <w:rPr>
          <w:rFonts w:ascii="Times New Roman" w:hAnsi="Times New Roman" w:cs="Times New Roman"/>
          <w:sz w:val="28"/>
          <w:szCs w:val="28"/>
        </w:rPr>
        <w:t>Кайтагский</w:t>
      </w:r>
      <w:proofErr w:type="spellEnd"/>
      <w:r w:rsidRPr="000D126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10,05 прошлого года и 7,29 в этом году. 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Гергебельский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7,29 в прошлом году и 4,75 -  в этом. 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Хасавюртовский район с прошлого года 6,70 ушел в минус до 0,58 и в этом году это является наименьшим показателем по республике. 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Хочется поблагодарить глав муниципальных образований за отлично проделанную работу.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C81" w:rsidRPr="00171091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Города и муниципалитеты, показавшие хорошую профилактическую работу за год</w:t>
      </w:r>
    </w:p>
    <w:p w:rsidR="00376C81" w:rsidRPr="00DF4AE2" w:rsidRDefault="00376C81" w:rsidP="00376C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4AE2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F4AE2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663"/>
        <w:gridCol w:w="2158"/>
      </w:tblGrid>
      <w:tr w:rsidR="00376C81" w:rsidTr="002B31C9">
        <w:tc>
          <w:tcPr>
            <w:tcW w:w="562" w:type="dxa"/>
          </w:tcPr>
          <w:p w:rsidR="00376C81" w:rsidRPr="00084D4C" w:rsidRDefault="00376C81" w:rsidP="002B31C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4D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376C81" w:rsidRPr="00084D4C" w:rsidRDefault="00376C81" w:rsidP="002B31C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4D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Города и муниципалитеты</w:t>
            </w:r>
          </w:p>
        </w:tc>
        <w:tc>
          <w:tcPr>
            <w:tcW w:w="1663" w:type="dxa"/>
          </w:tcPr>
          <w:p w:rsidR="00376C81" w:rsidRPr="00084D4C" w:rsidRDefault="00376C81" w:rsidP="002B31C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4D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2019</w:t>
            </w:r>
          </w:p>
        </w:tc>
        <w:tc>
          <w:tcPr>
            <w:tcW w:w="2158" w:type="dxa"/>
          </w:tcPr>
          <w:p w:rsidR="00376C81" w:rsidRPr="00084D4C" w:rsidRDefault="00376C81" w:rsidP="002B31C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4D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2020</w:t>
            </w:r>
          </w:p>
        </w:tc>
      </w:tr>
      <w:tr w:rsidR="00376C81" w:rsidTr="002B31C9">
        <w:tc>
          <w:tcPr>
            <w:tcW w:w="562" w:type="dxa"/>
          </w:tcPr>
          <w:p w:rsidR="00376C81" w:rsidRPr="00C15DA3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76C81" w:rsidRPr="00084D4C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D4C">
              <w:rPr>
                <w:rFonts w:ascii="Times New Roman" w:hAnsi="Times New Roman" w:cs="Times New Roman"/>
                <w:sz w:val="24"/>
                <w:szCs w:val="24"/>
              </w:rPr>
              <w:t>г. Хасавюрт</w:t>
            </w:r>
          </w:p>
        </w:tc>
        <w:tc>
          <w:tcPr>
            <w:tcW w:w="1663" w:type="dxa"/>
          </w:tcPr>
          <w:p w:rsidR="00376C81" w:rsidRPr="00084D4C" w:rsidRDefault="00376C81" w:rsidP="002B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13,32%</w:t>
            </w:r>
          </w:p>
          <w:p w:rsidR="00376C81" w:rsidRPr="00084D4C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376C81" w:rsidRPr="00084D4C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84D4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71%</w:t>
            </w:r>
          </w:p>
        </w:tc>
      </w:tr>
      <w:tr w:rsidR="00376C81" w:rsidTr="002B31C9">
        <w:tc>
          <w:tcPr>
            <w:tcW w:w="562" w:type="dxa"/>
          </w:tcPr>
          <w:p w:rsidR="00376C81" w:rsidRPr="00C15DA3" w:rsidRDefault="00376C81" w:rsidP="002B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376C81" w:rsidRPr="00084D4C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8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Кайтагский</w:t>
            </w:r>
            <w:proofErr w:type="spellEnd"/>
            <w:r w:rsidRPr="0008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  <w:p w:rsidR="00376C81" w:rsidRPr="00084D4C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376C81" w:rsidRPr="00084D4C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10,05%</w:t>
            </w:r>
          </w:p>
        </w:tc>
        <w:tc>
          <w:tcPr>
            <w:tcW w:w="2158" w:type="dxa"/>
          </w:tcPr>
          <w:p w:rsidR="00376C81" w:rsidRPr="00084D4C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D4C">
              <w:rPr>
                <w:rFonts w:ascii="Times New Roman" w:hAnsi="Times New Roman" w:cs="Times New Roman"/>
                <w:bCs/>
                <w:sz w:val="24"/>
                <w:szCs w:val="24"/>
              </w:rPr>
              <w:t>7,29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76C81" w:rsidTr="002B31C9">
        <w:trPr>
          <w:trHeight w:val="158"/>
        </w:trPr>
        <w:tc>
          <w:tcPr>
            <w:tcW w:w="562" w:type="dxa"/>
          </w:tcPr>
          <w:p w:rsidR="00376C81" w:rsidRPr="00C15DA3" w:rsidRDefault="00376C81" w:rsidP="002B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376C81" w:rsidRPr="00084D4C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8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Гергебельский</w:t>
            </w:r>
            <w:proofErr w:type="spellEnd"/>
            <w:r w:rsidRPr="0008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  <w:p w:rsidR="00376C81" w:rsidRPr="00084D4C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376C81" w:rsidRPr="00084D4C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7,13%</w:t>
            </w:r>
          </w:p>
        </w:tc>
        <w:tc>
          <w:tcPr>
            <w:tcW w:w="2158" w:type="dxa"/>
          </w:tcPr>
          <w:p w:rsidR="00376C81" w:rsidRPr="00084D4C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D4C">
              <w:rPr>
                <w:rFonts w:ascii="Times New Roman" w:hAnsi="Times New Roman" w:cs="Times New Roman"/>
                <w:bCs/>
                <w:sz w:val="24"/>
                <w:szCs w:val="24"/>
              </w:rPr>
              <w:t>4,75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76C81" w:rsidTr="002B31C9">
        <w:tc>
          <w:tcPr>
            <w:tcW w:w="562" w:type="dxa"/>
          </w:tcPr>
          <w:p w:rsidR="00376C81" w:rsidRPr="00C15DA3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376C81" w:rsidRPr="00084D4C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Хасавюртовский район</w:t>
            </w:r>
          </w:p>
        </w:tc>
        <w:tc>
          <w:tcPr>
            <w:tcW w:w="1663" w:type="dxa"/>
          </w:tcPr>
          <w:p w:rsidR="00376C81" w:rsidRPr="00084D4C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6,70%</w:t>
            </w:r>
          </w:p>
        </w:tc>
        <w:tc>
          <w:tcPr>
            <w:tcW w:w="2158" w:type="dxa"/>
          </w:tcPr>
          <w:p w:rsidR="00376C81" w:rsidRPr="00084D4C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84D4C">
              <w:rPr>
                <w:rFonts w:ascii="Times New Roman" w:hAnsi="Times New Roman" w:cs="Times New Roman"/>
                <w:bCs/>
                <w:sz w:val="24"/>
                <w:szCs w:val="24"/>
              </w:rPr>
              <w:t>,58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Муниципалитеты, где увеличилось число рисков по равнению с 2019 годом</w:t>
      </w:r>
    </w:p>
    <w:p w:rsidR="00376C81" w:rsidRPr="00DF4AE2" w:rsidRDefault="00376C81" w:rsidP="00376C8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4AE2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4.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663"/>
        <w:gridCol w:w="2158"/>
      </w:tblGrid>
      <w:tr w:rsidR="00376C81" w:rsidTr="002B31C9">
        <w:tc>
          <w:tcPr>
            <w:tcW w:w="562" w:type="dxa"/>
          </w:tcPr>
          <w:p w:rsidR="00376C81" w:rsidRPr="00084D4C" w:rsidRDefault="00376C81" w:rsidP="002B31C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4D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376C81" w:rsidRPr="00084D4C" w:rsidRDefault="00376C81" w:rsidP="002B31C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4D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Города и муниципалитеты</w:t>
            </w:r>
          </w:p>
        </w:tc>
        <w:tc>
          <w:tcPr>
            <w:tcW w:w="1663" w:type="dxa"/>
          </w:tcPr>
          <w:p w:rsidR="00376C81" w:rsidRPr="00084D4C" w:rsidRDefault="00376C81" w:rsidP="002B31C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4D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2019</w:t>
            </w:r>
          </w:p>
        </w:tc>
        <w:tc>
          <w:tcPr>
            <w:tcW w:w="2158" w:type="dxa"/>
          </w:tcPr>
          <w:p w:rsidR="00376C81" w:rsidRPr="00084D4C" w:rsidRDefault="00376C81" w:rsidP="002B31C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4D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2020</w:t>
            </w:r>
          </w:p>
        </w:tc>
      </w:tr>
      <w:tr w:rsidR="00376C81" w:rsidTr="002B31C9">
        <w:tc>
          <w:tcPr>
            <w:tcW w:w="562" w:type="dxa"/>
          </w:tcPr>
          <w:p w:rsidR="00376C81" w:rsidRPr="00C15DA3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76C81" w:rsidRPr="00DF4AE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AE2">
              <w:rPr>
                <w:rFonts w:ascii="Times New Roman" w:hAnsi="Times New Roman" w:cs="Times New Roman"/>
                <w:sz w:val="24"/>
                <w:szCs w:val="24"/>
              </w:rPr>
              <w:t>Кулинский</w:t>
            </w:r>
            <w:proofErr w:type="spellEnd"/>
            <w:r w:rsidRPr="00DF4AE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63" w:type="dxa"/>
          </w:tcPr>
          <w:p w:rsidR="00376C81" w:rsidRPr="00DF4AE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7,21%</w:t>
            </w:r>
          </w:p>
        </w:tc>
        <w:tc>
          <w:tcPr>
            <w:tcW w:w="2158" w:type="dxa"/>
          </w:tcPr>
          <w:p w:rsidR="00376C81" w:rsidRPr="00DF4AE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E2"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76C81" w:rsidTr="002B31C9">
        <w:tc>
          <w:tcPr>
            <w:tcW w:w="562" w:type="dxa"/>
          </w:tcPr>
          <w:p w:rsidR="00376C81" w:rsidRPr="00C15DA3" w:rsidRDefault="00376C81" w:rsidP="002B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376C81" w:rsidRPr="00DF4AE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E2">
              <w:rPr>
                <w:rFonts w:ascii="Times New Roman" w:hAnsi="Times New Roman" w:cs="Times New Roman"/>
                <w:sz w:val="24"/>
                <w:szCs w:val="24"/>
              </w:rPr>
              <w:t xml:space="preserve">Ботлихский район </w:t>
            </w:r>
          </w:p>
        </w:tc>
        <w:tc>
          <w:tcPr>
            <w:tcW w:w="1663" w:type="dxa"/>
          </w:tcPr>
          <w:p w:rsidR="00376C81" w:rsidRPr="00DF4AE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376C81" w:rsidRPr="00DF4AE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E2">
              <w:rPr>
                <w:rFonts w:ascii="Times New Roman" w:hAnsi="Times New Roman" w:cs="Times New Roman"/>
                <w:sz w:val="24"/>
                <w:szCs w:val="24"/>
              </w:rPr>
              <w:t>7,62%,</w:t>
            </w:r>
          </w:p>
        </w:tc>
      </w:tr>
      <w:tr w:rsidR="00376C81" w:rsidTr="002B31C9">
        <w:tc>
          <w:tcPr>
            <w:tcW w:w="562" w:type="dxa"/>
          </w:tcPr>
          <w:p w:rsidR="00376C81" w:rsidRPr="00C15DA3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376C81" w:rsidRPr="00DF4AE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AE2">
              <w:rPr>
                <w:rFonts w:ascii="Times New Roman" w:hAnsi="Times New Roman" w:cs="Times New Roman"/>
                <w:sz w:val="24"/>
                <w:szCs w:val="24"/>
              </w:rPr>
              <w:t>Южносухокумск</w:t>
            </w:r>
            <w:proofErr w:type="spellEnd"/>
            <w:r w:rsidRPr="00DF4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</w:tcPr>
          <w:p w:rsidR="00376C81" w:rsidRPr="00DF4AE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E2">
              <w:rPr>
                <w:rFonts w:ascii="Times New Roman" w:hAnsi="Times New Roman" w:cs="Times New Roman"/>
                <w:sz w:val="24"/>
                <w:szCs w:val="24"/>
              </w:rPr>
              <w:t>3,59%</w:t>
            </w:r>
          </w:p>
        </w:tc>
        <w:tc>
          <w:tcPr>
            <w:tcW w:w="2158" w:type="dxa"/>
          </w:tcPr>
          <w:p w:rsidR="00376C81" w:rsidRPr="00DF4AE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E2">
              <w:rPr>
                <w:rFonts w:ascii="Times New Roman" w:hAnsi="Times New Roman" w:cs="Times New Roman"/>
                <w:sz w:val="24"/>
                <w:szCs w:val="24"/>
              </w:rPr>
              <w:t>7,43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76C81" w:rsidTr="002B31C9">
        <w:trPr>
          <w:trHeight w:val="158"/>
        </w:trPr>
        <w:tc>
          <w:tcPr>
            <w:tcW w:w="562" w:type="dxa"/>
          </w:tcPr>
          <w:p w:rsidR="00376C81" w:rsidRPr="00C15DA3" w:rsidRDefault="00376C81" w:rsidP="002B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376C81" w:rsidRPr="00DF4AE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AE2">
              <w:rPr>
                <w:rFonts w:ascii="Times New Roman" w:hAnsi="Times New Roman" w:cs="Times New Roman"/>
                <w:sz w:val="24"/>
                <w:szCs w:val="24"/>
              </w:rPr>
              <w:t>Карабудахкентский</w:t>
            </w:r>
            <w:proofErr w:type="spellEnd"/>
            <w:r w:rsidRPr="00DF4AE2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663" w:type="dxa"/>
          </w:tcPr>
          <w:p w:rsidR="00376C81" w:rsidRPr="00DF4AE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E2"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8" w:type="dxa"/>
          </w:tcPr>
          <w:p w:rsidR="00376C81" w:rsidRPr="00DF4AE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E2">
              <w:rPr>
                <w:rFonts w:ascii="Times New Roman" w:hAnsi="Times New Roman" w:cs="Times New Roman"/>
                <w:sz w:val="24"/>
                <w:szCs w:val="24"/>
              </w:rPr>
              <w:t>6,54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76C81" w:rsidTr="002B31C9">
        <w:tc>
          <w:tcPr>
            <w:tcW w:w="562" w:type="dxa"/>
          </w:tcPr>
          <w:p w:rsidR="00376C81" w:rsidRPr="00C15DA3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376C81" w:rsidRPr="00DF4AE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Агульский район</w:t>
            </w:r>
            <w:r w:rsidRPr="00DF4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</w:tcPr>
          <w:p w:rsidR="00376C81" w:rsidRPr="00DF4AE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E2">
              <w:rPr>
                <w:rFonts w:ascii="Times New Roman" w:hAnsi="Times New Roman" w:cs="Times New Roman"/>
                <w:sz w:val="24"/>
                <w:szCs w:val="24"/>
              </w:rPr>
              <w:t>0%.</w:t>
            </w:r>
          </w:p>
        </w:tc>
        <w:tc>
          <w:tcPr>
            <w:tcW w:w="2158" w:type="dxa"/>
          </w:tcPr>
          <w:p w:rsidR="00376C81" w:rsidRPr="00DF4AE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E2"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76C81" w:rsidTr="002B31C9">
        <w:tc>
          <w:tcPr>
            <w:tcW w:w="562" w:type="dxa"/>
          </w:tcPr>
          <w:p w:rsidR="00376C81" w:rsidRPr="00C15DA3" w:rsidRDefault="00376C81" w:rsidP="002B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376C81" w:rsidRPr="00DF4AE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E2">
              <w:rPr>
                <w:rFonts w:ascii="Times New Roman" w:hAnsi="Times New Roman" w:cs="Times New Roman"/>
                <w:sz w:val="24"/>
                <w:szCs w:val="24"/>
              </w:rPr>
              <w:t>Каспийск</w:t>
            </w:r>
          </w:p>
        </w:tc>
        <w:tc>
          <w:tcPr>
            <w:tcW w:w="1663" w:type="dxa"/>
          </w:tcPr>
          <w:p w:rsidR="00376C81" w:rsidRPr="00DF4AE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E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158" w:type="dxa"/>
          </w:tcPr>
          <w:p w:rsidR="00376C81" w:rsidRPr="00DF4AE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E2"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мы можем видеть динамику и оперативно реагировать при возникновении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рискогенных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в Республике Дагестан. К сожалению, как и в прошлом году фактор урбанизации не определяет качество рисков и распределение остается однородным во всех муниципальных округах и городах.</w:t>
      </w:r>
    </w:p>
    <w:p w:rsidR="00376C81" w:rsidRPr="0069386A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59DC">
        <w:rPr>
          <w:rFonts w:ascii="Times New Roman" w:hAnsi="Times New Roman" w:cs="Times New Roman"/>
          <w:sz w:val="28"/>
          <w:szCs w:val="28"/>
        </w:rPr>
        <w:t xml:space="preserve">СПТ в </w:t>
      </w:r>
      <w:r w:rsidRPr="00B159DC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59DC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организациях проводилось в те же сроки и на той же платформе. Всего в СПТ приняли участие 47 профессиональных образовательных учреждений Республики Дагестан. Некоторые трудности при проведении СПТ в СПО были продиктованы тем, что в нескольких профессиональных общеобразовательных учреждениях студенты обучаются только по заочной форме или старше 18 лет. В целом организация проведения СПТ в СПО республики было проведено организованно и с охватом большого количества респондентов. Особую благодарность хочется </w:t>
      </w:r>
      <w:r w:rsidRPr="0069386A">
        <w:rPr>
          <w:rFonts w:ascii="Times New Roman" w:eastAsia="Times New Roman" w:hAnsi="Times New Roman" w:cs="Times New Roman"/>
          <w:sz w:val="28"/>
          <w:szCs w:val="28"/>
        </w:rPr>
        <w:t>выразить п</w:t>
      </w:r>
      <w:r w:rsidRPr="0069386A">
        <w:rPr>
          <w:rFonts w:ascii="Times New Roman" w:eastAsia="Times New Roman" w:hAnsi="Times New Roman" w:cs="Times New Roman"/>
          <w:sz w:val="28"/>
          <w:szCs w:val="28"/>
          <w:lang w:eastAsia="en-US"/>
        </w:rPr>
        <w:t>рофессиональ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ной</w:t>
      </w:r>
      <w:r w:rsidRPr="006938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духовн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ой</w:t>
      </w:r>
      <w:r w:rsidRPr="006938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исламск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ой</w:t>
      </w:r>
      <w:r w:rsidRPr="006938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ой</w:t>
      </w:r>
      <w:r w:rsidRPr="006938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религиозн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ой</w:t>
      </w:r>
      <w:r w:rsidRPr="006938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организации «</w:t>
      </w:r>
      <w:proofErr w:type="spellStart"/>
      <w:r w:rsidRPr="0069386A">
        <w:rPr>
          <w:rFonts w:ascii="Times New Roman" w:eastAsia="Times New Roman" w:hAnsi="Times New Roman" w:cs="Times New Roman"/>
          <w:sz w:val="28"/>
          <w:szCs w:val="28"/>
          <w:lang w:eastAsia="en-US"/>
        </w:rPr>
        <w:t>Гергебильское</w:t>
      </w:r>
      <w:proofErr w:type="spellEnd"/>
      <w:r w:rsidRPr="006938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медресе имени Хасана-</w:t>
      </w:r>
      <w:proofErr w:type="spellStart"/>
      <w:r w:rsidRPr="0069386A">
        <w:rPr>
          <w:rFonts w:ascii="Times New Roman" w:eastAsia="Times New Roman" w:hAnsi="Times New Roman" w:cs="Times New Roman"/>
          <w:sz w:val="28"/>
          <w:szCs w:val="28"/>
          <w:lang w:eastAsia="en-US"/>
        </w:rPr>
        <w:t>фанди</w:t>
      </w:r>
      <w:proofErr w:type="spellEnd"/>
      <w:r w:rsidRPr="0069386A">
        <w:rPr>
          <w:rFonts w:ascii="Times New Roman" w:eastAsia="Times New Roman" w:hAnsi="Times New Roman" w:cs="Times New Roman"/>
          <w:sz w:val="28"/>
          <w:szCs w:val="28"/>
          <w:lang w:eastAsia="en-US"/>
        </w:rPr>
        <w:t>» которое каждый год учувствует в СПТ.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376C81" w:rsidRPr="00B159DC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Распределение полученных результатов представлено в таблице 5.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C81" w:rsidRDefault="00376C81" w:rsidP="00376C81">
      <w:pPr>
        <w:spacing w:after="0"/>
        <w:jc w:val="right"/>
        <w:rPr>
          <w:rFonts w:ascii="Times New Roman" w:hAnsi="Times New Roman" w:cs="Times New Roman"/>
          <w:sz w:val="24"/>
        </w:rPr>
      </w:pPr>
      <w:bookmarkStart w:id="2" w:name="_Hlk59196385"/>
      <w:r>
        <w:rPr>
          <w:rFonts w:ascii="Times New Roman" w:hAnsi="Times New Roman" w:cs="Times New Roman"/>
          <w:sz w:val="24"/>
        </w:rPr>
        <w:t>Таблица 5</w:t>
      </w:r>
    </w:p>
    <w:p w:rsidR="00376C81" w:rsidRDefault="00376C81" w:rsidP="00376C81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Количество учащихся СПО «группы риска»</w:t>
      </w:r>
    </w:p>
    <w:tbl>
      <w:tblPr>
        <w:tblStyle w:val="1"/>
        <w:tblW w:w="992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4"/>
        <w:gridCol w:w="3969"/>
        <w:gridCol w:w="992"/>
        <w:gridCol w:w="1276"/>
        <w:gridCol w:w="992"/>
        <w:gridCol w:w="992"/>
        <w:gridCol w:w="709"/>
      </w:tblGrid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Наименование образовательных организаций среднего профессионального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Численность</w:t>
            </w:r>
          </w:p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Приняли участие в СПТ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«Явный риск во влечения»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tabs>
                <w:tab w:val="left" w:pos="123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ГБПОУ РД «Хасавюртовский аграрно-экономический колледж»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817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ГБПОУ «Аграрный колледж»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645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2.5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ГБПОУ РД «Колледж экономики и предпринимательства»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3.47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ГБПОУ РД «Колледж народных промыслов и туризма»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4.64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ГБПОУ РД «Дагестанский базовый медицинский колледж им.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Р.П.Аскерханова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ГБПОУ РД «Дербентское музыкальное училище им. Д.Ш.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Ашурова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ПОУ «Колледж Гражданской обороны и чрезвычайным ситуациям»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3.8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ГБОУ СПО «Дагестанский колледж культуры и искусства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им.Б.Мурадовой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4.6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ПОУ «Дагестанский колледж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319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ЧПОУ 'Медицинский колледж» г. Хасавюрт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1.5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ГБОУ СПО «Дербентский медицинский колледж им. Г.А.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Илизарова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3.0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ГБПОУ РД «Железнодорожный колледж»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4.0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ГБОУ СПО «Дагестанское художественное училище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им.М.А.Джемала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3.2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ГБПОУ РД «Колледж машиностроения и сервиса имени С. Орджоникидзе»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2.8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ПОУ «Гуманитарно-педагогический колледж» Махачкала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0.77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ГБПОУ РД «Колледж сферы услуг»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718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2.72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ПОУ «Национальный инновационный колледж»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2.96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ГБПОУ РД «Каспийское медицинское училище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им.А.Алиева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3.17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ГБПОУ РД «Колледж архитектуры и строительства»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2.9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ГБПОУ РД «Электромеханический колледж»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1.75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ГБПОУ РД «Сельскохозяйственный колледж имени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Ш.И.Шихсаидова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743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ГБПОУ РД «Буйнакское медицинское училище»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585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1.0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НЧПОУ «Многопрофильный колледж»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2.54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ГБПОУ РД «Промышленно-экономический колледж»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869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2.0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ГБПОУ РД «Дербентский профессионально-педагогический колледж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им.Г.Б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Казиахмедова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533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1.71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ГБПОУ РД «Профессионально-педагогический колледж имени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М.М.Меджидова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1.47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ПОУ «Каспийский медицинский колледж»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2.0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ГБПОУ РД «Индустриально-промышленный колледж»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634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4.13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ГБПОУ РД «Колледж строительства и дизайна»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2.58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ГБПОУ РД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Професионально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-педагогический колледж имени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З.Н.Батырмурзаева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771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4.97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ГБПОУ РД «Автомобильно-дорожный колледж»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2.12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ГБ ПОУ РД ' УОР по футболу Дагестан'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ГБПОУ РД «Дорожно-строительный колледж»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533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3,65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ЧПОУ «Медицинский колледж имени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Башларова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3198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4,4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ГБПОУ РД «Колледж экономики и права» Дербент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2,54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ГБПОУ РД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Кизлярский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професионально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-педагогический колледж»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1.92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ГБПОУ РД «Технический колледж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им.Р.Н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Ашуралиева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2.58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ГБОУ 'Училище олимпийского резерва вольная борьба'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ПОАНО «Республиканский многопрофильный медицинский колледж»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ГБПОУ РД «Профессионально-педагогический колледж им. Р. Гамзатова»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3,17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АНО Энергетический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3.3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НОУ СПО «Колледж бизнес-менеджмента, экономики и права»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3.63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Северо-Кавказский филиал ГОУ ВПО «Российская правовая академия Министерства юстиции РФ»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847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3.11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АНО «Северо-кавказский гуманитарно-многопрофильный колледж имени имама Шамиля» г. Махачкала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</w:p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2.04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Професиональная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духовная исламская образовательная религиозная организация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Гергебильское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медресе имени Хасана-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фанди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Медицинский колледж ФГБОУ ВО «ДГМУ» Минздрава России. Махачкала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3,38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Спорт-школа-интернат. г. Хасавюрт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bookmarkEnd w:id="2"/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ПОУ «Техникум дизайна, экономики и права»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ПОАНО «Многопрофильный колледж»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C81" w:rsidRDefault="00376C81" w:rsidP="002B31C9">
            <w:pPr>
              <w:pStyle w:val="a3"/>
              <w:jc w:val="center"/>
              <w:rPr>
                <w:b/>
                <w:bCs/>
                <w:szCs w:val="32"/>
                <w:lang w:eastAsia="en-US"/>
              </w:rPr>
            </w:pPr>
          </w:p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32"/>
                <w:lang w:eastAsia="en-US"/>
              </w:rPr>
            </w:pPr>
            <w:r>
              <w:rPr>
                <w:b/>
                <w:bCs/>
                <w:szCs w:val="32"/>
                <w:lang w:eastAsia="en-US"/>
              </w:rPr>
              <w:t>27979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C81" w:rsidRDefault="00376C81" w:rsidP="002B31C9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27849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2,7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приняли участие</w:t>
            </w: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ЧПОУ "Республиканский медико-социальный колледж".</w:t>
            </w:r>
            <w:proofErr w:type="spellStart"/>
            <w:r>
              <w:rPr>
                <w:rFonts w:ascii="Times New Roman" w:hAnsi="Times New Roman" w:cs="Times New Roman"/>
                <w:iCs/>
                <w:lang w:eastAsia="en-US"/>
              </w:rPr>
              <w:t>г.Дербент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C81" w:rsidRDefault="00376C81" w:rsidP="002B31C9">
            <w:pPr>
              <w:pStyle w:val="a3"/>
              <w:jc w:val="center"/>
              <w:rPr>
                <w:bCs/>
                <w:szCs w:val="32"/>
                <w:lang w:eastAsia="en-US"/>
              </w:rPr>
            </w:pPr>
            <w:r>
              <w:rPr>
                <w:bCs/>
                <w:szCs w:val="3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ГБОУ СПО «Махачкалинское музыкальное училище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им.Г.А.Гасанова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6C81" w:rsidRDefault="00376C81" w:rsidP="002B31C9">
            <w:pPr>
              <w:pStyle w:val="a3"/>
              <w:jc w:val="center"/>
              <w:rPr>
                <w:b/>
                <w:bCs/>
                <w:szCs w:val="32"/>
                <w:lang w:eastAsia="en-US"/>
              </w:rPr>
            </w:pPr>
            <w:r>
              <w:rPr>
                <w:b/>
                <w:bCs/>
                <w:szCs w:val="32"/>
                <w:lang w:eastAsia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ЧПОУ «Республиканский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полипрофессиональный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колледж»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АНПОО «Многопрофильный инновационный колледж»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ПОУ «Южный социальный колледж экономики, педагогики и права»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НОУ СПО «Республиканский медико-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социальный  колледж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» гор. Дербент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НИОУ СПРО (духовное образовательное учреждение) «Медресе имени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Меселова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Магомед аль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Хучади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ПИДОРО «Медресе имени Али Гаджи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Акушинского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НИОУ СПРО (духовное образовательное учреждение) «Женское медресе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Хадиджа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ПИДОРО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Инкучинское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медресе имени Мухаммад хаджи»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ПИДОРО «Медресе имени имама ан-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Навави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 Губден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НИОУ СПРО «Медресе имени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Гасана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из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Кудали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НИОУ СПРО (духовное образовательное учреждение) «Медресе имени имама Абу-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Ханифа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ПИДОРО «Медресе имени шейха Саида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Ободи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НИОУ СПРО «Медресе имени имама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Навави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376C81" w:rsidTr="002B31C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28263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27849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98,54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2,7</w:t>
            </w:r>
          </w:p>
        </w:tc>
      </w:tr>
    </w:tbl>
    <w:p w:rsidR="00376C81" w:rsidRDefault="00376C81" w:rsidP="00376C81"/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общеобразовательными организациями в целом в профессиональных образовательных организациях процент повышенного риска немного ниже. Самыми неблагоприятными зонами оказались:</w:t>
      </w:r>
    </w:p>
    <w:p w:rsidR="00376C81" w:rsidRPr="00501D31" w:rsidRDefault="00376C81" w:rsidP="00376C81">
      <w:pPr>
        <w:spacing w:after="0" w:line="240" w:lineRule="auto"/>
        <w:ind w:firstLine="709"/>
        <w:jc w:val="both"/>
        <w:rPr>
          <w:sz w:val="28"/>
          <w:szCs w:val="28"/>
        </w:rPr>
      </w:pPr>
      <w:r w:rsidRPr="00501D31">
        <w:rPr>
          <w:rFonts w:ascii="Times New Roman" w:eastAsia="Times New Roman" w:hAnsi="Times New Roman" w:cs="Times New Roman"/>
          <w:sz w:val="28"/>
          <w:szCs w:val="28"/>
          <w:lang w:eastAsia="en-US"/>
        </w:rPr>
        <w:t>ГБПОУ РД «Профе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501D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сионально-педагогический колледж имени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</w:t>
      </w:r>
      <w:r w:rsidRPr="00501D31">
        <w:rPr>
          <w:rFonts w:ascii="Times New Roman" w:eastAsia="Times New Roman" w:hAnsi="Times New Roman" w:cs="Times New Roman"/>
          <w:sz w:val="28"/>
          <w:szCs w:val="28"/>
          <w:lang w:eastAsia="en-US"/>
        </w:rPr>
        <w:t>З.Н.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01D31">
        <w:rPr>
          <w:rFonts w:ascii="Times New Roman" w:eastAsia="Times New Roman" w:hAnsi="Times New Roman" w:cs="Times New Roman"/>
          <w:sz w:val="28"/>
          <w:szCs w:val="28"/>
          <w:lang w:eastAsia="en-US"/>
        </w:rPr>
        <w:t>Батырмурзаева</w:t>
      </w:r>
      <w:proofErr w:type="spellEnd"/>
      <w:r w:rsidRPr="00501D31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501D31">
        <w:rPr>
          <w:rFonts w:ascii="Times New Roman" w:hAnsi="Times New Roman" w:cs="Times New Roman"/>
          <w:sz w:val="28"/>
          <w:szCs w:val="28"/>
        </w:rPr>
        <w:t xml:space="preserve"> </w:t>
      </w:r>
      <w:r w:rsidRPr="00501D31">
        <w:rPr>
          <w:rFonts w:ascii="Times New Roman" w:hAnsi="Times New Roman" w:cs="Times New Roman"/>
          <w:sz w:val="28"/>
          <w:szCs w:val="28"/>
          <w:lang w:eastAsia="en-US"/>
        </w:rPr>
        <w:t>4.97</w:t>
      </w:r>
    </w:p>
    <w:p w:rsidR="00376C81" w:rsidRPr="00501D31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D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ГБОУ СПО «Дагестанский колледж культуры и искусства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</w:t>
      </w:r>
      <w:r w:rsidRPr="00501D31">
        <w:rPr>
          <w:rFonts w:ascii="Times New Roman" w:eastAsia="Times New Roman" w:hAnsi="Times New Roman" w:cs="Times New Roman"/>
          <w:sz w:val="28"/>
          <w:szCs w:val="28"/>
          <w:lang w:eastAsia="en-US"/>
        </w:rPr>
        <w:t>им.</w:t>
      </w:r>
      <w:r w:rsidRPr="00501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01D31">
        <w:rPr>
          <w:rFonts w:ascii="Times New Roman" w:eastAsia="Times New Roman" w:hAnsi="Times New Roman" w:cs="Times New Roman"/>
          <w:sz w:val="28"/>
          <w:szCs w:val="28"/>
          <w:lang w:eastAsia="en-US"/>
        </w:rPr>
        <w:t>Б.Мурадовой</w:t>
      </w:r>
      <w:proofErr w:type="spellEnd"/>
      <w:r w:rsidRPr="00501D31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501D31">
        <w:rPr>
          <w:rFonts w:ascii="Times New Roman" w:hAnsi="Times New Roman" w:cs="Times New Roman"/>
          <w:sz w:val="28"/>
          <w:szCs w:val="28"/>
        </w:rPr>
        <w:t xml:space="preserve"> </w:t>
      </w:r>
      <w:r w:rsidRPr="00501D31">
        <w:rPr>
          <w:rFonts w:ascii="Times New Roman" w:hAnsi="Times New Roman" w:cs="Times New Roman"/>
          <w:sz w:val="28"/>
          <w:szCs w:val="28"/>
          <w:lang w:eastAsia="en-US"/>
        </w:rPr>
        <w:t>4.6</w:t>
      </w:r>
    </w:p>
    <w:p w:rsidR="00376C81" w:rsidRPr="00501D31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D3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ГБПОУ РД «Колледж народных промыслов и туризма»</w:t>
      </w:r>
      <w:r w:rsidRPr="00501D31">
        <w:rPr>
          <w:rFonts w:ascii="Times New Roman" w:hAnsi="Times New Roman" w:cs="Times New Roman"/>
          <w:sz w:val="28"/>
          <w:szCs w:val="28"/>
        </w:rPr>
        <w:t xml:space="preserve"> </w:t>
      </w:r>
      <w:r w:rsidRPr="00501D31">
        <w:rPr>
          <w:rFonts w:ascii="Times New Roman" w:hAnsi="Times New Roman" w:cs="Times New Roman"/>
          <w:sz w:val="28"/>
          <w:szCs w:val="28"/>
          <w:lang w:eastAsia="en-US"/>
        </w:rPr>
        <w:t>4.34</w:t>
      </w:r>
    </w:p>
    <w:p w:rsidR="00376C81" w:rsidRPr="00501D31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D31">
        <w:rPr>
          <w:rFonts w:ascii="Times New Roman" w:eastAsia="Times New Roman" w:hAnsi="Times New Roman" w:cs="Times New Roman"/>
          <w:sz w:val="28"/>
          <w:szCs w:val="28"/>
        </w:rPr>
        <w:t xml:space="preserve">ЧПОУ «Медицинский колледж имени </w:t>
      </w:r>
      <w:proofErr w:type="spellStart"/>
      <w:r w:rsidRPr="00501D31">
        <w:rPr>
          <w:rFonts w:ascii="Times New Roman" w:eastAsia="Times New Roman" w:hAnsi="Times New Roman" w:cs="Times New Roman"/>
          <w:sz w:val="28"/>
          <w:szCs w:val="28"/>
        </w:rPr>
        <w:t>Башларова</w:t>
      </w:r>
      <w:proofErr w:type="spellEnd"/>
      <w:r w:rsidRPr="00501D3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4,14</w:t>
      </w:r>
    </w:p>
    <w:p w:rsidR="00376C81" w:rsidRPr="00501D31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D31">
        <w:rPr>
          <w:rFonts w:ascii="Times New Roman" w:eastAsia="Times New Roman" w:hAnsi="Times New Roman" w:cs="Times New Roman"/>
          <w:sz w:val="28"/>
          <w:szCs w:val="28"/>
          <w:lang w:eastAsia="en-US"/>
        </w:rPr>
        <w:t>ГБПОУ РД «Индустриально-промышленный колледж»</w:t>
      </w:r>
      <w:r w:rsidRPr="00501D31">
        <w:rPr>
          <w:rFonts w:ascii="Times New Roman" w:hAnsi="Times New Roman" w:cs="Times New Roman"/>
          <w:sz w:val="28"/>
          <w:szCs w:val="28"/>
        </w:rPr>
        <w:t xml:space="preserve"> </w:t>
      </w:r>
      <w:r w:rsidRPr="00501D31">
        <w:rPr>
          <w:rFonts w:ascii="Times New Roman" w:hAnsi="Times New Roman" w:cs="Times New Roman"/>
          <w:sz w:val="28"/>
          <w:szCs w:val="28"/>
          <w:lang w:eastAsia="en-US"/>
        </w:rPr>
        <w:t>4.13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Сравнительная характеристика представлена в таблице 6.</w:t>
      </w:r>
    </w:p>
    <w:p w:rsidR="00376C81" w:rsidRPr="00DF4AE2" w:rsidRDefault="00376C81" w:rsidP="00376C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4AE2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663"/>
        <w:gridCol w:w="2158"/>
      </w:tblGrid>
      <w:tr w:rsidR="00376C81" w:rsidTr="002B31C9">
        <w:tc>
          <w:tcPr>
            <w:tcW w:w="562" w:type="dxa"/>
          </w:tcPr>
          <w:p w:rsidR="00376C81" w:rsidRPr="00084D4C" w:rsidRDefault="00376C81" w:rsidP="002B31C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4D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376C81" w:rsidRPr="00084D4C" w:rsidRDefault="00376C81" w:rsidP="002B31C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</w:t>
            </w:r>
          </w:p>
        </w:tc>
        <w:tc>
          <w:tcPr>
            <w:tcW w:w="1663" w:type="dxa"/>
          </w:tcPr>
          <w:p w:rsidR="00376C81" w:rsidRPr="00084D4C" w:rsidRDefault="00376C81" w:rsidP="002B31C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4D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2019</w:t>
            </w:r>
          </w:p>
        </w:tc>
        <w:tc>
          <w:tcPr>
            <w:tcW w:w="2158" w:type="dxa"/>
          </w:tcPr>
          <w:p w:rsidR="00376C81" w:rsidRPr="00084D4C" w:rsidRDefault="00376C81" w:rsidP="002B31C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4D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2020</w:t>
            </w:r>
          </w:p>
        </w:tc>
      </w:tr>
      <w:tr w:rsidR="00376C81" w:rsidTr="002B31C9">
        <w:tc>
          <w:tcPr>
            <w:tcW w:w="562" w:type="dxa"/>
          </w:tcPr>
          <w:p w:rsidR="00376C81" w:rsidRPr="00C15DA3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76C81" w:rsidRPr="003B6D2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D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ГБПОУ РД «</w:t>
            </w:r>
            <w:proofErr w:type="spellStart"/>
            <w:r w:rsidRPr="003B6D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Професионально</w:t>
            </w:r>
            <w:proofErr w:type="spellEnd"/>
            <w:r w:rsidRPr="003B6D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-педагогический колледж имени </w:t>
            </w:r>
            <w:proofErr w:type="spellStart"/>
            <w:r w:rsidRPr="003B6D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З.Н.Батырмурзаева</w:t>
            </w:r>
            <w:proofErr w:type="spellEnd"/>
            <w:r w:rsidRPr="003B6D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3B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</w:tcPr>
          <w:p w:rsidR="00376C81" w:rsidRPr="003B6D2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2158" w:type="dxa"/>
          </w:tcPr>
          <w:p w:rsidR="00376C81" w:rsidRPr="003B6D2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4.97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376C81" w:rsidTr="002B31C9">
        <w:tc>
          <w:tcPr>
            <w:tcW w:w="562" w:type="dxa"/>
          </w:tcPr>
          <w:p w:rsidR="00376C81" w:rsidRPr="00C15DA3" w:rsidRDefault="00376C81" w:rsidP="002B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376C81" w:rsidRPr="003B6D2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D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ГБОУ СПО «Дагестанский колледж культуры и искусства им.</w:t>
            </w:r>
            <w:r w:rsidRPr="003B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6D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Б.Мурадовой</w:t>
            </w:r>
            <w:proofErr w:type="spellEnd"/>
            <w:r w:rsidRPr="003B6D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3B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</w:tcPr>
          <w:p w:rsidR="00376C81" w:rsidRPr="003B6D2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2158" w:type="dxa"/>
          </w:tcPr>
          <w:p w:rsidR="00376C81" w:rsidRPr="003B6D2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376C81" w:rsidTr="002B31C9">
        <w:trPr>
          <w:trHeight w:val="158"/>
        </w:trPr>
        <w:tc>
          <w:tcPr>
            <w:tcW w:w="562" w:type="dxa"/>
          </w:tcPr>
          <w:p w:rsidR="00376C81" w:rsidRPr="00C15DA3" w:rsidRDefault="00376C81" w:rsidP="002B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376C81" w:rsidRPr="003B6D2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D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ГБПОУ РД «Колледж народных промыслов и туризма»</w:t>
            </w:r>
            <w:r w:rsidRPr="003B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</w:tcPr>
          <w:p w:rsidR="00376C81" w:rsidRPr="003B6D2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9%</w:t>
            </w:r>
          </w:p>
        </w:tc>
        <w:tc>
          <w:tcPr>
            <w:tcW w:w="2158" w:type="dxa"/>
          </w:tcPr>
          <w:p w:rsidR="00376C81" w:rsidRPr="003B6D2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376C81" w:rsidTr="002B31C9">
        <w:trPr>
          <w:trHeight w:val="158"/>
        </w:trPr>
        <w:tc>
          <w:tcPr>
            <w:tcW w:w="562" w:type="dxa"/>
          </w:tcPr>
          <w:p w:rsidR="00376C81" w:rsidRDefault="00376C81" w:rsidP="002B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376C81" w:rsidRPr="003B6D22" w:rsidRDefault="00376C81" w:rsidP="002B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1BFA">
              <w:rPr>
                <w:rFonts w:ascii="Times New Roman" w:eastAsia="Times New Roman" w:hAnsi="Times New Roman" w:cs="Times New Roman"/>
              </w:rPr>
              <w:t xml:space="preserve">ЧПОУ «Медицинский колледж имени </w:t>
            </w:r>
            <w:proofErr w:type="spellStart"/>
            <w:r w:rsidRPr="00381BFA">
              <w:rPr>
                <w:rFonts w:ascii="Times New Roman" w:eastAsia="Times New Roman" w:hAnsi="Times New Roman" w:cs="Times New Roman"/>
              </w:rPr>
              <w:t>Башларова</w:t>
            </w:r>
            <w:proofErr w:type="spellEnd"/>
            <w:r w:rsidRPr="00381BF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663" w:type="dxa"/>
          </w:tcPr>
          <w:p w:rsidR="00376C81" w:rsidRPr="003B6D22" w:rsidRDefault="00376C81" w:rsidP="002B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2,5%</w:t>
            </w:r>
          </w:p>
        </w:tc>
        <w:tc>
          <w:tcPr>
            <w:tcW w:w="2158" w:type="dxa"/>
          </w:tcPr>
          <w:p w:rsidR="00376C81" w:rsidRPr="003B6D2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4,14%</w:t>
            </w:r>
          </w:p>
        </w:tc>
      </w:tr>
      <w:tr w:rsidR="00376C81" w:rsidTr="002B31C9">
        <w:tc>
          <w:tcPr>
            <w:tcW w:w="562" w:type="dxa"/>
          </w:tcPr>
          <w:p w:rsidR="00376C81" w:rsidRPr="00C15DA3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376C81" w:rsidRPr="003B6D2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D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ГБПОУ РД «Индустриально-промышленный колледж»</w:t>
            </w:r>
            <w:r w:rsidRPr="003B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C81" w:rsidRPr="003B6D2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376C81" w:rsidRPr="003B6D2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2158" w:type="dxa"/>
          </w:tcPr>
          <w:p w:rsidR="00376C81" w:rsidRPr="003B6D2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D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</w:tbl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594">
        <w:rPr>
          <w:rFonts w:ascii="Times New Roman" w:hAnsi="Times New Roman" w:cs="Times New Roman"/>
          <w:sz w:val="28"/>
          <w:szCs w:val="28"/>
        </w:rPr>
        <w:t>Несмотря на высокий показатель повышенного риска, ситуация по сравнению с 2019 годом значительно улучшилась, кроме</w:t>
      </w:r>
      <w:r w:rsidRPr="004E35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ГБПОУ РД «Профессионально-педагогический колледж имени З.Н.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E3594">
        <w:rPr>
          <w:rFonts w:ascii="Times New Roman" w:eastAsia="Times New Roman" w:hAnsi="Times New Roman" w:cs="Times New Roman"/>
          <w:sz w:val="28"/>
          <w:szCs w:val="28"/>
          <w:lang w:eastAsia="en-US"/>
        </w:rPr>
        <w:t>Батырмурзаева</w:t>
      </w:r>
      <w:proofErr w:type="spellEnd"/>
      <w:r w:rsidRPr="004E35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и </w:t>
      </w:r>
      <w:r w:rsidRPr="004E3594">
        <w:rPr>
          <w:rFonts w:ascii="Times New Roman" w:eastAsia="Times New Roman" w:hAnsi="Times New Roman" w:cs="Times New Roman"/>
          <w:sz w:val="28"/>
          <w:szCs w:val="28"/>
        </w:rPr>
        <w:t xml:space="preserve">ЧПОУ «Медицинский колледж имени </w:t>
      </w:r>
      <w:proofErr w:type="spellStart"/>
      <w:r w:rsidRPr="004E3594">
        <w:rPr>
          <w:rFonts w:ascii="Times New Roman" w:eastAsia="Times New Roman" w:hAnsi="Times New Roman" w:cs="Times New Roman"/>
          <w:sz w:val="28"/>
          <w:szCs w:val="28"/>
        </w:rPr>
        <w:t>Башларова</w:t>
      </w:r>
      <w:proofErr w:type="spellEnd"/>
      <w:r w:rsidRPr="004E359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3594">
        <w:rPr>
          <w:rFonts w:ascii="Times New Roman" w:eastAsia="Times New Roman" w:hAnsi="Times New Roman" w:cs="Times New Roman"/>
          <w:sz w:val="28"/>
          <w:szCs w:val="28"/>
          <w:lang w:eastAsia="en-US"/>
        </w:rPr>
        <w:t>, где процент подростков, попавших в группу риска незначительно подрос.</w:t>
      </w:r>
      <w:r w:rsidRPr="004E3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C81" w:rsidRPr="004E3594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показатель группы риска в данных учреждениях находится в рамках нормативных показателей, но требует повышенной профилактической работы. 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СПО, где улучшилось число рисков по равнению с 2019 годом</w:t>
      </w:r>
    </w:p>
    <w:p w:rsidR="00376C81" w:rsidRPr="00DF4AE2" w:rsidRDefault="00376C81" w:rsidP="00376C8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F4AE2">
        <w:rPr>
          <w:rFonts w:ascii="Times New Roman" w:hAnsi="Times New Roman" w:cs="Times New Roman"/>
          <w:sz w:val="24"/>
          <w:szCs w:val="24"/>
        </w:rPr>
        <w:t>Таблица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3"/>
        <w:gridCol w:w="4206"/>
        <w:gridCol w:w="1349"/>
        <w:gridCol w:w="1737"/>
        <w:gridCol w:w="1530"/>
      </w:tblGrid>
      <w:tr w:rsidR="00376C81" w:rsidTr="002B31C9">
        <w:tc>
          <w:tcPr>
            <w:tcW w:w="523" w:type="dxa"/>
          </w:tcPr>
          <w:p w:rsidR="00376C81" w:rsidRPr="00084D4C" w:rsidRDefault="00376C81" w:rsidP="002B31C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4D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4206" w:type="dxa"/>
          </w:tcPr>
          <w:p w:rsidR="00376C81" w:rsidRPr="00084D4C" w:rsidRDefault="00376C81" w:rsidP="002B31C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</w:t>
            </w:r>
          </w:p>
        </w:tc>
        <w:tc>
          <w:tcPr>
            <w:tcW w:w="1349" w:type="dxa"/>
          </w:tcPr>
          <w:p w:rsidR="00376C81" w:rsidRPr="00084D4C" w:rsidRDefault="00376C81" w:rsidP="002B31C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4D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2019</w:t>
            </w:r>
          </w:p>
        </w:tc>
        <w:tc>
          <w:tcPr>
            <w:tcW w:w="1737" w:type="dxa"/>
          </w:tcPr>
          <w:p w:rsidR="00376C81" w:rsidRPr="00084D4C" w:rsidRDefault="00376C81" w:rsidP="002B31C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4D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2020</w:t>
            </w:r>
          </w:p>
        </w:tc>
        <w:tc>
          <w:tcPr>
            <w:tcW w:w="1530" w:type="dxa"/>
          </w:tcPr>
          <w:p w:rsidR="00376C81" w:rsidRPr="00084D4C" w:rsidRDefault="00376C81" w:rsidP="002B31C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76C81" w:rsidTr="002B31C9">
        <w:tc>
          <w:tcPr>
            <w:tcW w:w="523" w:type="dxa"/>
          </w:tcPr>
          <w:p w:rsidR="00376C81" w:rsidRPr="00C15DA3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6" w:type="dxa"/>
          </w:tcPr>
          <w:p w:rsidR="00376C81" w:rsidRPr="00DF4AE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43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РД «Колледж экономики и предпринимательства»</w:t>
            </w:r>
          </w:p>
        </w:tc>
        <w:tc>
          <w:tcPr>
            <w:tcW w:w="1349" w:type="dxa"/>
          </w:tcPr>
          <w:p w:rsidR="00376C81" w:rsidRPr="00DF4AE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F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37" w:type="dxa"/>
          </w:tcPr>
          <w:p w:rsidR="00376C81" w:rsidRPr="00DF4AE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08">
              <w:rPr>
                <w:rFonts w:ascii="Times New Roman" w:hAnsi="Times New Roman" w:cs="Times New Roman"/>
                <w:lang w:eastAsia="en-US"/>
              </w:rPr>
              <w:t>2.38</w:t>
            </w:r>
            <w:r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530" w:type="dxa"/>
          </w:tcPr>
          <w:p w:rsidR="00376C81" w:rsidRPr="00C53E08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C81" w:rsidTr="002B31C9">
        <w:tc>
          <w:tcPr>
            <w:tcW w:w="523" w:type="dxa"/>
          </w:tcPr>
          <w:p w:rsidR="00376C81" w:rsidRPr="00C15DA3" w:rsidRDefault="00376C81" w:rsidP="002B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6" w:type="dxa"/>
          </w:tcPr>
          <w:p w:rsidR="00376C81" w:rsidRPr="00DF4AE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43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РД «Электромеханический колледж»</w:t>
            </w:r>
          </w:p>
        </w:tc>
        <w:tc>
          <w:tcPr>
            <w:tcW w:w="1349" w:type="dxa"/>
          </w:tcPr>
          <w:p w:rsidR="00376C81" w:rsidRPr="00DF4AE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737" w:type="dxa"/>
          </w:tcPr>
          <w:p w:rsidR="00376C81" w:rsidRPr="00DF4AE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9D2">
              <w:rPr>
                <w:rFonts w:ascii="Times New Roman" w:hAnsi="Times New Roman" w:cs="Times New Roman"/>
                <w:lang w:eastAsia="en-US"/>
              </w:rPr>
              <w:t>1.75</w:t>
            </w:r>
            <w:r w:rsidRPr="00DF4AE2">
              <w:rPr>
                <w:rFonts w:ascii="Times New Roman" w:hAnsi="Times New Roman" w:cs="Times New Roman"/>
                <w:sz w:val="24"/>
                <w:szCs w:val="24"/>
              </w:rPr>
              <w:t>%,</w:t>
            </w:r>
          </w:p>
        </w:tc>
        <w:tc>
          <w:tcPr>
            <w:tcW w:w="1530" w:type="dxa"/>
          </w:tcPr>
          <w:p w:rsidR="00376C81" w:rsidRPr="003039D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76C81" w:rsidTr="002B31C9">
        <w:tc>
          <w:tcPr>
            <w:tcW w:w="523" w:type="dxa"/>
          </w:tcPr>
          <w:p w:rsidR="00376C81" w:rsidRPr="00C15DA3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6" w:type="dxa"/>
          </w:tcPr>
          <w:p w:rsidR="00376C81" w:rsidRPr="00DF4AE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D73">
              <w:rPr>
                <w:rFonts w:ascii="Times New Roman" w:eastAsia="Times New Roman" w:hAnsi="Times New Roman" w:cs="Times New Roman"/>
                <w:lang w:eastAsia="en-US"/>
              </w:rPr>
              <w:t xml:space="preserve">ГБПОУ РД «Дербентский профессионально-педагогический колледж </w:t>
            </w:r>
            <w:proofErr w:type="spellStart"/>
            <w:r w:rsidRPr="00DE0D73">
              <w:rPr>
                <w:rFonts w:ascii="Times New Roman" w:eastAsia="Times New Roman" w:hAnsi="Times New Roman" w:cs="Times New Roman"/>
                <w:lang w:eastAsia="en-US"/>
              </w:rPr>
              <w:t>им.Г.Б</w:t>
            </w:r>
            <w:proofErr w:type="spellEnd"/>
            <w:r w:rsidRPr="00DE0D73">
              <w:rPr>
                <w:rFonts w:ascii="Times New Roman" w:eastAsia="Times New Roman" w:hAnsi="Times New Roman" w:cs="Times New Roman"/>
                <w:lang w:eastAsia="en-US"/>
              </w:rPr>
              <w:t xml:space="preserve">. </w:t>
            </w:r>
            <w:proofErr w:type="spellStart"/>
            <w:r w:rsidRPr="00DE0D73">
              <w:rPr>
                <w:rFonts w:ascii="Times New Roman" w:eastAsia="Times New Roman" w:hAnsi="Times New Roman" w:cs="Times New Roman"/>
                <w:lang w:eastAsia="en-US"/>
              </w:rPr>
              <w:t>Казиахмедова</w:t>
            </w:r>
            <w:proofErr w:type="spellEnd"/>
            <w:r w:rsidRPr="00DE0D73"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1349" w:type="dxa"/>
          </w:tcPr>
          <w:p w:rsidR="00376C81" w:rsidRPr="00DF4AE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F4A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7" w:type="dxa"/>
          </w:tcPr>
          <w:p w:rsidR="00376C81" w:rsidRPr="00DF4AE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4A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530" w:type="dxa"/>
          </w:tcPr>
          <w:p w:rsidR="00376C81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C81" w:rsidTr="002B31C9">
        <w:trPr>
          <w:trHeight w:val="158"/>
        </w:trPr>
        <w:tc>
          <w:tcPr>
            <w:tcW w:w="523" w:type="dxa"/>
          </w:tcPr>
          <w:p w:rsidR="00376C81" w:rsidRPr="00C15DA3" w:rsidRDefault="00376C81" w:rsidP="002B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6" w:type="dxa"/>
          </w:tcPr>
          <w:p w:rsidR="00376C81" w:rsidRPr="00DF4AE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43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РД «Технический колледж»</w:t>
            </w:r>
          </w:p>
        </w:tc>
        <w:tc>
          <w:tcPr>
            <w:tcW w:w="1349" w:type="dxa"/>
          </w:tcPr>
          <w:p w:rsidR="00376C81" w:rsidRPr="00DF4AE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737" w:type="dxa"/>
          </w:tcPr>
          <w:p w:rsidR="00376C81" w:rsidRPr="00DF4AE2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2,58%</w:t>
            </w:r>
          </w:p>
        </w:tc>
        <w:tc>
          <w:tcPr>
            <w:tcW w:w="1530" w:type="dxa"/>
          </w:tcPr>
          <w:p w:rsidR="00376C81" w:rsidRDefault="00376C81" w:rsidP="002B3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C81" w:rsidRPr="009478D5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8D5">
        <w:rPr>
          <w:rFonts w:ascii="Times New Roman" w:hAnsi="Times New Roman" w:cs="Times New Roman"/>
          <w:sz w:val="28"/>
          <w:szCs w:val="28"/>
        </w:rPr>
        <w:t>Хотелось бы поблагодарить руководство и педагогический коллектив этих СПО за своевременное реагирование и хорошую профилактическую работу. В целом ситуация значительно улучшилась по сравнению с 2019 годом и находится в зоне допустимого риска.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8D5">
        <w:rPr>
          <w:rFonts w:ascii="Times New Roman" w:hAnsi="Times New Roman" w:cs="Times New Roman"/>
          <w:sz w:val="28"/>
          <w:szCs w:val="28"/>
        </w:rPr>
        <w:t>Стоит заметить, что в 2020 году есть образовательные учреждения, где процент риска равен -0: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C81" w:rsidRPr="00501D31" w:rsidRDefault="00376C81" w:rsidP="00376C8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31">
        <w:rPr>
          <w:rFonts w:ascii="Times New Roman" w:eastAsia="Times New Roman" w:hAnsi="Times New Roman" w:cs="Times New Roman"/>
          <w:sz w:val="28"/>
          <w:szCs w:val="28"/>
          <w:lang w:eastAsia="en-US"/>
        </w:rPr>
        <w:t>ГБПОУ РД «Хасавюртовский аграрно-экономический колледж»</w:t>
      </w:r>
      <w:r w:rsidRPr="00501D31">
        <w:rPr>
          <w:rFonts w:ascii="Times New Roman" w:hAnsi="Times New Roman" w:cs="Times New Roman"/>
          <w:sz w:val="28"/>
          <w:szCs w:val="28"/>
        </w:rPr>
        <w:t xml:space="preserve"> </w:t>
      </w:r>
      <w:r w:rsidRPr="00501D31">
        <w:rPr>
          <w:rFonts w:ascii="Times New Roman" w:hAnsi="Times New Roman" w:cs="Times New Roman"/>
          <w:sz w:val="28"/>
          <w:szCs w:val="28"/>
          <w:lang w:eastAsia="en-US"/>
        </w:rPr>
        <w:t>8,48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478D5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Спортшкола-интернат. г. Хасавюрт; </w:t>
      </w:r>
    </w:p>
    <w:p w:rsidR="00376C81" w:rsidRPr="009478D5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iCs/>
          <w:sz w:val="28"/>
          <w:szCs w:val="28"/>
          <w:lang w:eastAsia="en-US"/>
        </w:rPr>
        <w:lastRenderedPageBreak/>
        <w:t xml:space="preserve">3. </w:t>
      </w:r>
      <w:r w:rsidRPr="009478D5">
        <w:rPr>
          <w:rFonts w:ascii="Times New Roman" w:eastAsia="Times New Roman" w:hAnsi="Times New Roman" w:cs="Times New Roman"/>
          <w:sz w:val="28"/>
          <w:szCs w:val="28"/>
          <w:lang w:eastAsia="en-US"/>
        </w:rPr>
        <w:t>ГБ ПОУ РД ' УОР по футболу Дагестан'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</w:p>
    <w:p w:rsidR="00376C81" w:rsidRPr="009478D5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8D5">
        <w:rPr>
          <w:rFonts w:ascii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>Результаты тестирования показывают</w:t>
      </w:r>
      <w:r>
        <w:rPr>
          <w:rFonts w:ascii="Times New Roman" w:eastAsia="Times New Roman" w:hAnsi="Times New Roman" w:cs="Times New Roman"/>
          <w:sz w:val="28"/>
          <w:szCs w:val="28"/>
        </w:rPr>
        <w:t>, что диагностическая и профилактическая работа дает хорошие результаты и требует ежегодного анализа.</w:t>
      </w:r>
    </w:p>
    <w:p w:rsidR="00376C81" w:rsidRDefault="00376C81" w:rsidP="00376C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мониторирования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позволяют проследить динамику и оценить качество проведенной работы. Сравнительный анализ представлен в таблице 7.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C81" w:rsidRPr="00932C10" w:rsidRDefault="00376C81" w:rsidP="00376C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2C10">
        <w:rPr>
          <w:rFonts w:ascii="Times New Roman" w:eastAsia="Times New Roman" w:hAnsi="Times New Roman" w:cs="Times New Roman"/>
          <w:sz w:val="24"/>
          <w:szCs w:val="24"/>
        </w:rPr>
        <w:t xml:space="preserve">Таблица 8. </w:t>
      </w:r>
    </w:p>
    <w:p w:rsidR="00376C81" w:rsidRPr="00932C10" w:rsidRDefault="00376C81" w:rsidP="00376C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2C10">
        <w:rPr>
          <w:rFonts w:ascii="Times New Roman" w:eastAsia="Times New Roman" w:hAnsi="Times New Roman" w:cs="Times New Roman"/>
          <w:sz w:val="24"/>
          <w:szCs w:val="24"/>
        </w:rPr>
        <w:t>Соотношение показателей в ОО РД за 2019 и 2020 год.</w:t>
      </w:r>
    </w:p>
    <w:p w:rsidR="00376C81" w:rsidRDefault="00376C81" w:rsidP="00376C81">
      <w:pPr>
        <w:pStyle w:val="a3"/>
        <w:spacing w:line="276" w:lineRule="auto"/>
        <w:jc w:val="right"/>
        <w:rPr>
          <w:rFonts w:ascii="Times New Roman" w:hAnsi="Times New Roman" w:cs="Times New Roman"/>
          <w:b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771"/>
        <w:gridCol w:w="3022"/>
        <w:gridCol w:w="1393"/>
        <w:gridCol w:w="1897"/>
        <w:gridCol w:w="1134"/>
        <w:gridCol w:w="1276"/>
      </w:tblGrid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022" w:type="dxa"/>
          </w:tcPr>
          <w:p w:rsidR="00376C81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F6AD1">
              <w:rPr>
                <w:rFonts w:ascii="Times New Roman" w:eastAsia="Times New Roman" w:hAnsi="Times New Roman" w:cs="Times New Roman"/>
                <w:b/>
                <w:color w:val="000000"/>
              </w:rPr>
              <w:t>Муниципальные образования</w:t>
            </w:r>
          </w:p>
        </w:tc>
        <w:tc>
          <w:tcPr>
            <w:tcW w:w="1393" w:type="dxa"/>
          </w:tcPr>
          <w:p w:rsidR="00376C81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F6AD1">
              <w:rPr>
                <w:rFonts w:ascii="Times New Roman" w:eastAsia="Times New Roman" w:hAnsi="Times New Roman" w:cs="Times New Roman"/>
                <w:b/>
                <w:color w:val="000000"/>
              </w:rPr>
              <w:t>Общее количество учащихся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2019</w:t>
            </w:r>
          </w:p>
        </w:tc>
        <w:tc>
          <w:tcPr>
            <w:tcW w:w="1897" w:type="dxa"/>
          </w:tcPr>
          <w:p w:rsidR="00376C81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F6AD1">
              <w:rPr>
                <w:rFonts w:ascii="Times New Roman" w:eastAsia="Times New Roman" w:hAnsi="Times New Roman" w:cs="Times New Roman"/>
                <w:b/>
                <w:color w:val="000000"/>
              </w:rPr>
              <w:t>Общее количество учащихся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2020</w:t>
            </w:r>
          </w:p>
        </w:tc>
        <w:tc>
          <w:tcPr>
            <w:tcW w:w="1134" w:type="dxa"/>
          </w:tcPr>
          <w:p w:rsidR="00376C81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F6AD1">
              <w:rPr>
                <w:rFonts w:ascii="Times New Roman" w:eastAsia="Times New Roman" w:hAnsi="Times New Roman" w:cs="Times New Roman"/>
                <w:b/>
                <w:color w:val="000000"/>
              </w:rPr>
              <w:t>Явный риск</w:t>
            </w:r>
            <w:r>
              <w:rPr>
                <w:rFonts w:ascii="Times New Roman" w:hAnsi="Times New Roman" w:cs="Times New Roman"/>
                <w:b/>
              </w:rPr>
              <w:t xml:space="preserve"> %</w:t>
            </w:r>
          </w:p>
          <w:p w:rsidR="00376C81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276" w:type="dxa"/>
          </w:tcPr>
          <w:p w:rsidR="00376C81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F6AD1">
              <w:rPr>
                <w:rFonts w:ascii="Times New Roman" w:eastAsia="Times New Roman" w:hAnsi="Times New Roman" w:cs="Times New Roman"/>
                <w:b/>
                <w:color w:val="000000"/>
              </w:rPr>
              <w:t>Явный риск</w:t>
            </w:r>
            <w:r>
              <w:rPr>
                <w:rFonts w:ascii="Times New Roman" w:hAnsi="Times New Roman" w:cs="Times New Roman"/>
                <w:b/>
              </w:rPr>
              <w:t xml:space="preserve"> %</w:t>
            </w:r>
          </w:p>
          <w:p w:rsidR="00376C81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</w:tr>
      <w:tr w:rsidR="00376C81" w:rsidTr="002B31C9">
        <w:trPr>
          <w:trHeight w:val="94"/>
        </w:trPr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22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F6AD1">
              <w:rPr>
                <w:rFonts w:ascii="Times New Roman" w:eastAsia="Times New Roman" w:hAnsi="Times New Roman" w:cs="Times New Roman"/>
                <w:color w:val="000000"/>
              </w:rPr>
              <w:t>Агульский</w:t>
            </w:r>
          </w:p>
        </w:tc>
        <w:tc>
          <w:tcPr>
            <w:tcW w:w="1393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897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134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</w:tcPr>
          <w:p w:rsidR="00376C81" w:rsidRPr="00C324B8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6,06</w:t>
            </w:r>
          </w:p>
        </w:tc>
      </w:tr>
      <w:tr w:rsidR="00376C81" w:rsidTr="002B31C9">
        <w:trPr>
          <w:trHeight w:val="58"/>
        </w:trPr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22" w:type="dxa"/>
          </w:tcPr>
          <w:p w:rsidR="00376C81" w:rsidRPr="00F4353C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4353C">
              <w:rPr>
                <w:rFonts w:ascii="Times New Roman" w:hAnsi="Times New Roman" w:cs="Times New Roman"/>
              </w:rPr>
              <w:t>Акушинский</w:t>
            </w:r>
            <w:proofErr w:type="spellEnd"/>
            <w:r w:rsidRPr="00F4353C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393" w:type="dxa"/>
          </w:tcPr>
          <w:p w:rsidR="00376C81" w:rsidRPr="00F4353C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1375</w:t>
            </w:r>
          </w:p>
        </w:tc>
        <w:tc>
          <w:tcPr>
            <w:tcW w:w="1897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2072</w:t>
            </w:r>
          </w:p>
        </w:tc>
        <w:tc>
          <w:tcPr>
            <w:tcW w:w="1134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276" w:type="dxa"/>
          </w:tcPr>
          <w:p w:rsidR="00376C81" w:rsidRPr="00C324B8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3,38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22" w:type="dxa"/>
          </w:tcPr>
          <w:p w:rsidR="00376C81" w:rsidRPr="00F4353C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4353C">
              <w:rPr>
                <w:rFonts w:ascii="Times New Roman" w:hAnsi="Times New Roman" w:cs="Times New Roman"/>
              </w:rPr>
              <w:t>Ахвахский</w:t>
            </w:r>
            <w:proofErr w:type="spellEnd"/>
            <w:r w:rsidRPr="00F4353C">
              <w:rPr>
                <w:rFonts w:ascii="Times New Roman" w:hAnsi="Times New Roman" w:cs="Times New Roman"/>
              </w:rPr>
              <w:t xml:space="preserve"> район </w:t>
            </w:r>
          </w:p>
        </w:tc>
        <w:tc>
          <w:tcPr>
            <w:tcW w:w="1393" w:type="dxa"/>
          </w:tcPr>
          <w:p w:rsidR="00376C81" w:rsidRPr="00F4353C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897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1134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76" w:type="dxa"/>
          </w:tcPr>
          <w:p w:rsidR="00376C81" w:rsidRPr="00C324B8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6,59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022" w:type="dxa"/>
          </w:tcPr>
          <w:p w:rsidR="00376C81" w:rsidRPr="00F4353C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4353C">
              <w:rPr>
                <w:rFonts w:ascii="Times New Roman" w:hAnsi="Times New Roman" w:cs="Times New Roman"/>
              </w:rPr>
              <w:t>Ахтынский</w:t>
            </w:r>
            <w:proofErr w:type="spellEnd"/>
            <w:r w:rsidRPr="00F4353C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393" w:type="dxa"/>
          </w:tcPr>
          <w:p w:rsidR="00376C81" w:rsidRPr="00F4353C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1897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134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276" w:type="dxa"/>
          </w:tcPr>
          <w:p w:rsidR="00376C81" w:rsidRPr="00C324B8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3,11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22" w:type="dxa"/>
          </w:tcPr>
          <w:p w:rsidR="00376C81" w:rsidRPr="00F4353C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4353C">
              <w:rPr>
                <w:rFonts w:ascii="Times New Roman" w:hAnsi="Times New Roman" w:cs="Times New Roman"/>
              </w:rPr>
              <w:t>Бабаюртовский</w:t>
            </w:r>
            <w:proofErr w:type="spellEnd"/>
            <w:r w:rsidRPr="00F4353C">
              <w:rPr>
                <w:rFonts w:ascii="Times New Roman" w:hAnsi="Times New Roman" w:cs="Times New Roman"/>
              </w:rPr>
              <w:t xml:space="preserve"> район </w:t>
            </w:r>
          </w:p>
        </w:tc>
        <w:tc>
          <w:tcPr>
            <w:tcW w:w="1393" w:type="dxa"/>
          </w:tcPr>
          <w:p w:rsidR="00376C81" w:rsidRPr="00F4353C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1504</w:t>
            </w:r>
          </w:p>
        </w:tc>
        <w:tc>
          <w:tcPr>
            <w:tcW w:w="1897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324B8">
              <w:rPr>
                <w:rFonts w:ascii="Times New Roman" w:hAnsi="Times New Roman" w:cs="Times New Roman"/>
              </w:rPr>
              <w:t>1523</w:t>
            </w:r>
          </w:p>
        </w:tc>
        <w:tc>
          <w:tcPr>
            <w:tcW w:w="1134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6" w:type="dxa"/>
          </w:tcPr>
          <w:p w:rsidR="00376C81" w:rsidRPr="00C324B8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2,82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022" w:type="dxa"/>
          </w:tcPr>
          <w:p w:rsidR="00376C81" w:rsidRPr="00F4353C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4353C">
              <w:rPr>
                <w:rFonts w:ascii="Times New Roman" w:hAnsi="Times New Roman" w:cs="Times New Roman"/>
              </w:rPr>
              <w:t>Бежтинский</w:t>
            </w:r>
            <w:proofErr w:type="spellEnd"/>
            <w:r w:rsidRPr="00F4353C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393" w:type="dxa"/>
          </w:tcPr>
          <w:p w:rsidR="00376C81" w:rsidRPr="00F4353C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7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3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376C81" w:rsidRPr="00C324B8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022" w:type="dxa"/>
          </w:tcPr>
          <w:p w:rsidR="00376C81" w:rsidRPr="00F4353C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4353C">
              <w:rPr>
                <w:rFonts w:ascii="Times New Roman" w:hAnsi="Times New Roman" w:cs="Times New Roman"/>
              </w:rPr>
              <w:t xml:space="preserve">Ботлихский район </w:t>
            </w:r>
          </w:p>
        </w:tc>
        <w:tc>
          <w:tcPr>
            <w:tcW w:w="1393" w:type="dxa"/>
          </w:tcPr>
          <w:p w:rsidR="00376C81" w:rsidRPr="00F4353C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97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324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324B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376C81" w:rsidRPr="00C324B8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7,62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022" w:type="dxa"/>
          </w:tcPr>
          <w:p w:rsidR="00376C81" w:rsidRPr="00F4353C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4353C">
              <w:rPr>
                <w:rFonts w:ascii="Times New Roman" w:hAnsi="Times New Roman" w:cs="Times New Roman"/>
              </w:rPr>
              <w:t>Буйнакский район</w:t>
            </w:r>
          </w:p>
        </w:tc>
        <w:tc>
          <w:tcPr>
            <w:tcW w:w="1393" w:type="dxa"/>
          </w:tcPr>
          <w:p w:rsidR="00376C81" w:rsidRPr="00F4353C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F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1897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3097</w:t>
            </w:r>
          </w:p>
        </w:tc>
        <w:tc>
          <w:tcPr>
            <w:tcW w:w="1134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6" w:type="dxa"/>
          </w:tcPr>
          <w:p w:rsidR="00376C81" w:rsidRPr="00C324B8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2,4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022" w:type="dxa"/>
          </w:tcPr>
          <w:p w:rsidR="00376C81" w:rsidRPr="00F4353C" w:rsidRDefault="00376C81" w:rsidP="002B31C9">
            <w:pPr>
              <w:pStyle w:val="a3"/>
              <w:tabs>
                <w:tab w:val="left" w:pos="492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4353C">
              <w:rPr>
                <w:rFonts w:ascii="Times New Roman" w:hAnsi="Times New Roman" w:cs="Times New Roman"/>
              </w:rPr>
              <w:t>Гергебельский</w:t>
            </w:r>
            <w:proofErr w:type="spellEnd"/>
            <w:r w:rsidRPr="00F4353C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393" w:type="dxa"/>
          </w:tcPr>
          <w:p w:rsidR="00376C81" w:rsidRPr="00F4353C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1897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324B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34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276" w:type="dxa"/>
          </w:tcPr>
          <w:p w:rsidR="00376C81" w:rsidRPr="00C324B8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3,75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022" w:type="dxa"/>
          </w:tcPr>
          <w:p w:rsidR="00376C81" w:rsidRPr="00F4353C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4353C">
              <w:rPr>
                <w:rFonts w:ascii="Times New Roman" w:hAnsi="Times New Roman" w:cs="Times New Roman"/>
              </w:rPr>
              <w:t>Гумбетовский</w:t>
            </w:r>
            <w:proofErr w:type="spellEnd"/>
            <w:r w:rsidRPr="00F4353C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393" w:type="dxa"/>
          </w:tcPr>
          <w:p w:rsidR="00376C81" w:rsidRPr="00F4353C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1897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3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376C81" w:rsidRPr="00C324B8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022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E1C93">
              <w:rPr>
                <w:rFonts w:ascii="Times New Roman" w:hAnsi="Times New Roman" w:cs="Times New Roman"/>
              </w:rPr>
              <w:t>Гунибский</w:t>
            </w:r>
            <w:proofErr w:type="spellEnd"/>
            <w:r w:rsidRPr="000E1C9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393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1897" w:type="dxa"/>
          </w:tcPr>
          <w:p w:rsidR="00376C81" w:rsidRPr="004F3F9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F3F9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</w:tcPr>
          <w:p w:rsidR="00376C81" w:rsidRPr="004F3F9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6" w:type="dxa"/>
          </w:tcPr>
          <w:p w:rsidR="00376C81" w:rsidRPr="004F3F97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3,89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022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Дахадаевский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393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1143</w:t>
            </w:r>
          </w:p>
        </w:tc>
        <w:tc>
          <w:tcPr>
            <w:tcW w:w="1897" w:type="dxa"/>
          </w:tcPr>
          <w:p w:rsidR="00376C81" w:rsidRPr="004F3F9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1288</w:t>
            </w:r>
          </w:p>
        </w:tc>
        <w:tc>
          <w:tcPr>
            <w:tcW w:w="1134" w:type="dxa"/>
          </w:tcPr>
          <w:p w:rsidR="00376C81" w:rsidRPr="004F3F9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76" w:type="dxa"/>
          </w:tcPr>
          <w:p w:rsidR="00376C81" w:rsidRPr="004F3F97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3,85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022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Дербентский район</w:t>
            </w:r>
          </w:p>
        </w:tc>
        <w:tc>
          <w:tcPr>
            <w:tcW w:w="1393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F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897" w:type="dxa"/>
          </w:tcPr>
          <w:p w:rsidR="00376C81" w:rsidRPr="004F3F9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4607</w:t>
            </w:r>
          </w:p>
        </w:tc>
        <w:tc>
          <w:tcPr>
            <w:tcW w:w="1134" w:type="dxa"/>
          </w:tcPr>
          <w:p w:rsidR="00376C81" w:rsidRPr="004F3F9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</w:tcPr>
          <w:p w:rsidR="00376C81" w:rsidRPr="004F3F97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3,41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022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Докузпаринский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393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3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97" w:type="dxa"/>
          </w:tcPr>
          <w:p w:rsidR="00376C81" w:rsidRPr="004F3F9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F3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376C81" w:rsidRPr="004F3F9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376C81" w:rsidRPr="004F3F97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4.17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022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Казбековский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393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1891</w:t>
            </w:r>
          </w:p>
        </w:tc>
        <w:tc>
          <w:tcPr>
            <w:tcW w:w="1897" w:type="dxa"/>
          </w:tcPr>
          <w:p w:rsidR="00376C81" w:rsidRPr="004F3F9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F3F9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4" w:type="dxa"/>
          </w:tcPr>
          <w:p w:rsidR="00376C81" w:rsidRPr="004F3F9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76" w:type="dxa"/>
          </w:tcPr>
          <w:p w:rsidR="00376C81" w:rsidRPr="004F3F97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3,44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022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Кайтагский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393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897" w:type="dxa"/>
          </w:tcPr>
          <w:p w:rsidR="00376C81" w:rsidRPr="004F3F9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4F3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</w:tcPr>
          <w:p w:rsidR="00376C81" w:rsidRPr="004F3F9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10,05</w:t>
            </w:r>
          </w:p>
        </w:tc>
        <w:tc>
          <w:tcPr>
            <w:tcW w:w="1276" w:type="dxa"/>
          </w:tcPr>
          <w:p w:rsidR="00376C81" w:rsidRPr="004F3F97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7,29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022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Карабудахкентский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393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0F368F">
              <w:rPr>
                <w:rFonts w:ascii="Calibri" w:eastAsia="Times New Roman" w:hAnsi="Calibri" w:cs="Calibri"/>
                <w:color w:val="000000"/>
              </w:rPr>
              <w:t>302</w:t>
            </w:r>
          </w:p>
        </w:tc>
        <w:tc>
          <w:tcPr>
            <w:tcW w:w="1897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DC7F0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276" w:type="dxa"/>
          </w:tcPr>
          <w:p w:rsidR="00376C81" w:rsidRPr="00DC7F0E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6,54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022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Каякентский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393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368F">
              <w:rPr>
                <w:rFonts w:ascii="Calibri" w:eastAsia="Times New Roman" w:hAnsi="Calibri" w:cs="Calibri"/>
                <w:color w:val="000000"/>
              </w:rPr>
              <w:t>2665</w:t>
            </w:r>
          </w:p>
        </w:tc>
        <w:tc>
          <w:tcPr>
            <w:tcW w:w="1897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DC7F0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6" w:type="dxa"/>
          </w:tcPr>
          <w:p w:rsidR="00376C81" w:rsidRPr="00DC7F0E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3,44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022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Кизилюртовский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393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3201</w:t>
            </w:r>
          </w:p>
        </w:tc>
        <w:tc>
          <w:tcPr>
            <w:tcW w:w="1897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DC7F0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34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76" w:type="dxa"/>
          </w:tcPr>
          <w:p w:rsidR="00376C81" w:rsidRPr="00DC7F0E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3,79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022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Кизлярский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393" w:type="dxa"/>
          </w:tcPr>
          <w:p w:rsidR="00376C81" w:rsidRPr="00C324B8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897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3224</w:t>
            </w:r>
          </w:p>
        </w:tc>
        <w:tc>
          <w:tcPr>
            <w:tcW w:w="1134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76" w:type="dxa"/>
          </w:tcPr>
          <w:p w:rsidR="00376C81" w:rsidRPr="00DC7F0E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2,41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022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393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368F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897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C7F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7,21</w:t>
            </w:r>
          </w:p>
        </w:tc>
        <w:tc>
          <w:tcPr>
            <w:tcW w:w="1276" w:type="dxa"/>
          </w:tcPr>
          <w:p w:rsidR="00376C81" w:rsidRPr="00DC7F0E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8,11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022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Кумторкалинский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393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368F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1897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DC7F0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34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276" w:type="dxa"/>
          </w:tcPr>
          <w:p w:rsidR="00376C81" w:rsidRPr="00DC7F0E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1,58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022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Курахский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393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368F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1897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C7F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76C81" w:rsidRPr="00DC7F0E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022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393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368F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1897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C7F0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76" w:type="dxa"/>
          </w:tcPr>
          <w:p w:rsidR="00376C81" w:rsidRPr="00DC7F0E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3,1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022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Левашинский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393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897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3370</w:t>
            </w:r>
          </w:p>
        </w:tc>
        <w:tc>
          <w:tcPr>
            <w:tcW w:w="1134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76" w:type="dxa"/>
          </w:tcPr>
          <w:p w:rsidR="00376C81" w:rsidRPr="00DC7F0E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4,33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022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Магарамкентский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393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368F">
              <w:rPr>
                <w:rFonts w:ascii="Calibri" w:eastAsia="Times New Roman" w:hAnsi="Calibri" w:cs="Calibri"/>
                <w:color w:val="000000"/>
              </w:rPr>
              <w:t>2147</w:t>
            </w:r>
          </w:p>
        </w:tc>
        <w:tc>
          <w:tcPr>
            <w:tcW w:w="1897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2378</w:t>
            </w:r>
          </w:p>
        </w:tc>
        <w:tc>
          <w:tcPr>
            <w:tcW w:w="1134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76" w:type="dxa"/>
          </w:tcPr>
          <w:p w:rsidR="00376C81" w:rsidRPr="00DC7F0E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4,18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022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Новолакский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393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368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897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C7F0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DC7F0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376C81" w:rsidRPr="00DC7F0E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4,56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022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Ногайский район</w:t>
            </w:r>
          </w:p>
        </w:tc>
        <w:tc>
          <w:tcPr>
            <w:tcW w:w="1393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897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1134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</w:tcPr>
          <w:p w:rsidR="00376C81" w:rsidRPr="00DC7F0E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2,02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3022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Рутульский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393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368F">
              <w:rPr>
                <w:rFonts w:ascii="Calibri" w:eastAsia="Times New Roman" w:hAnsi="Calibri" w:cs="Calibri"/>
                <w:color w:val="000000"/>
              </w:rPr>
              <w:t>623</w:t>
            </w:r>
          </w:p>
        </w:tc>
        <w:tc>
          <w:tcPr>
            <w:tcW w:w="1897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C7F0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34" w:type="dxa"/>
          </w:tcPr>
          <w:p w:rsidR="00376C81" w:rsidRPr="00DC7F0E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6" w:type="dxa"/>
          </w:tcPr>
          <w:p w:rsidR="00376C81" w:rsidRPr="00DC7F0E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2,05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30</w:t>
            </w:r>
          </w:p>
        </w:tc>
        <w:tc>
          <w:tcPr>
            <w:tcW w:w="3022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Сергокалинский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393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368F">
              <w:rPr>
                <w:rFonts w:ascii="Calibri" w:eastAsia="Times New Roman" w:hAnsi="Calibri" w:cs="Calibri"/>
                <w:color w:val="000000"/>
              </w:rPr>
              <w:t>1092</w:t>
            </w:r>
          </w:p>
        </w:tc>
        <w:tc>
          <w:tcPr>
            <w:tcW w:w="1897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172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41720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76" w:type="dxa"/>
          </w:tcPr>
          <w:p w:rsidR="00376C81" w:rsidRPr="00417207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4,39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022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Сулейман-</w:t>
            </w:r>
            <w:proofErr w:type="spellStart"/>
            <w:r>
              <w:rPr>
                <w:rFonts w:ascii="Times New Roman" w:hAnsi="Times New Roman" w:cs="Times New Roman"/>
              </w:rPr>
              <w:t>Стальский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393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897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2215</w:t>
            </w:r>
          </w:p>
        </w:tc>
        <w:tc>
          <w:tcPr>
            <w:tcW w:w="1134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276" w:type="dxa"/>
          </w:tcPr>
          <w:p w:rsidR="00376C81" w:rsidRPr="00417207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2,09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3022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Табасаранский район</w:t>
            </w:r>
          </w:p>
        </w:tc>
        <w:tc>
          <w:tcPr>
            <w:tcW w:w="1393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2988</w:t>
            </w:r>
          </w:p>
        </w:tc>
        <w:tc>
          <w:tcPr>
            <w:tcW w:w="1897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3001</w:t>
            </w:r>
          </w:p>
        </w:tc>
        <w:tc>
          <w:tcPr>
            <w:tcW w:w="1134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276" w:type="dxa"/>
          </w:tcPr>
          <w:p w:rsidR="00376C81" w:rsidRPr="00417207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5,55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022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Тарумовский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393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368F">
              <w:rPr>
                <w:rFonts w:ascii="Calibri" w:eastAsia="Times New Roman" w:hAnsi="Calibri" w:cs="Calibri"/>
                <w:color w:val="000000"/>
              </w:rPr>
              <w:t>1702</w:t>
            </w:r>
          </w:p>
        </w:tc>
        <w:tc>
          <w:tcPr>
            <w:tcW w:w="1897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172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</w:tcPr>
          <w:p w:rsidR="00376C81" w:rsidRPr="00417207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022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Тляратинский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393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368F">
              <w:rPr>
                <w:rFonts w:ascii="Calibri" w:eastAsia="Times New Roman" w:hAnsi="Calibri" w:cs="Calibri"/>
                <w:color w:val="000000"/>
              </w:rPr>
              <w:t>294</w:t>
            </w:r>
          </w:p>
        </w:tc>
        <w:tc>
          <w:tcPr>
            <w:tcW w:w="1897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172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76" w:type="dxa"/>
          </w:tcPr>
          <w:p w:rsidR="00376C81" w:rsidRPr="00417207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3022" w:type="dxa"/>
          </w:tcPr>
          <w:p w:rsidR="00376C81" w:rsidRPr="000E1C93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Унцукульский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393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B7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1195</w:t>
            </w:r>
          </w:p>
        </w:tc>
        <w:tc>
          <w:tcPr>
            <w:tcW w:w="1897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</w:t>
            </w:r>
          </w:p>
        </w:tc>
        <w:tc>
          <w:tcPr>
            <w:tcW w:w="1134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</w:tcPr>
          <w:p w:rsidR="00376C81" w:rsidRPr="00417207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5,11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3022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Хасавюртовский район</w:t>
            </w:r>
          </w:p>
        </w:tc>
        <w:tc>
          <w:tcPr>
            <w:tcW w:w="1393" w:type="dxa"/>
          </w:tcPr>
          <w:p w:rsidR="00376C81" w:rsidRPr="00D5073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DB7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7546</w:t>
            </w:r>
          </w:p>
        </w:tc>
        <w:tc>
          <w:tcPr>
            <w:tcW w:w="1897" w:type="dxa"/>
          </w:tcPr>
          <w:p w:rsidR="00376C81" w:rsidRPr="00D5073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D50731">
              <w:rPr>
                <w:rFonts w:ascii="Times New Roman" w:hAnsi="Times New Roman" w:cs="Times New Roman"/>
                <w:i/>
                <w:iCs/>
              </w:rPr>
              <w:t>7</w:t>
            </w:r>
            <w:r>
              <w:rPr>
                <w:rFonts w:ascii="Times New Roman" w:hAnsi="Times New Roman" w:cs="Times New Roman"/>
                <w:i/>
                <w:iCs/>
              </w:rPr>
              <w:t>772</w:t>
            </w:r>
          </w:p>
        </w:tc>
        <w:tc>
          <w:tcPr>
            <w:tcW w:w="1134" w:type="dxa"/>
          </w:tcPr>
          <w:p w:rsidR="00376C81" w:rsidRPr="00D5073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6,7</w:t>
            </w:r>
          </w:p>
        </w:tc>
        <w:tc>
          <w:tcPr>
            <w:tcW w:w="1276" w:type="dxa"/>
          </w:tcPr>
          <w:p w:rsidR="00376C81" w:rsidRPr="00D50731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76480">
              <w:rPr>
                <w:rFonts w:ascii="Times New Roman" w:hAnsi="Times New Roman" w:cs="Times New Roman"/>
                <w:bCs/>
                <w:i/>
                <w:iCs/>
              </w:rPr>
              <w:t>0,58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3022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393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B7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1897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1134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</w:tcPr>
          <w:p w:rsidR="00376C81" w:rsidRPr="00417207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4,14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3022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Хунзахский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393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B7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1897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</w:t>
            </w:r>
          </w:p>
        </w:tc>
        <w:tc>
          <w:tcPr>
            <w:tcW w:w="1134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6" w:type="dxa"/>
          </w:tcPr>
          <w:p w:rsidR="00376C81" w:rsidRPr="00417207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4,96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3022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Цумадинский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393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B7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1897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134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76" w:type="dxa"/>
          </w:tcPr>
          <w:p w:rsidR="00376C81" w:rsidRPr="00417207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5,51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3022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Цунтинский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393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B7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97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34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276" w:type="dxa"/>
          </w:tcPr>
          <w:p w:rsidR="00376C81" w:rsidRPr="00417207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2,9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3022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Чародинский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393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B7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897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1134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</w:tcPr>
          <w:p w:rsidR="00376C81" w:rsidRPr="00417207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5,65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3022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Шамильский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393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B78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</w:t>
            </w:r>
          </w:p>
        </w:tc>
        <w:tc>
          <w:tcPr>
            <w:tcW w:w="1897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134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6" w:type="dxa"/>
          </w:tcPr>
          <w:p w:rsidR="00376C81" w:rsidRPr="00417207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5,72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3022" w:type="dxa"/>
          </w:tcPr>
          <w:p w:rsidR="00376C81" w:rsidRPr="00A9518C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A9518C">
              <w:rPr>
                <w:rFonts w:ascii="Times New Roman" w:hAnsi="Times New Roman" w:cs="Times New Roman"/>
                <w:i/>
                <w:iCs/>
              </w:rPr>
              <w:t>ТУО</w:t>
            </w:r>
          </w:p>
        </w:tc>
        <w:tc>
          <w:tcPr>
            <w:tcW w:w="1393" w:type="dxa"/>
          </w:tcPr>
          <w:p w:rsidR="00376C81" w:rsidRPr="00A9518C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7231</w:t>
            </w:r>
          </w:p>
        </w:tc>
        <w:tc>
          <w:tcPr>
            <w:tcW w:w="1897" w:type="dxa"/>
          </w:tcPr>
          <w:p w:rsidR="00376C81" w:rsidRPr="00A9518C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73</w:t>
            </w:r>
            <w:r w:rsidRPr="00A9518C">
              <w:rPr>
                <w:rFonts w:ascii="Times New Roman" w:hAnsi="Times New Roman" w:cs="Times New Roman"/>
                <w:i/>
                <w:iCs/>
              </w:rPr>
              <w:t>07</w:t>
            </w:r>
          </w:p>
        </w:tc>
        <w:tc>
          <w:tcPr>
            <w:tcW w:w="1134" w:type="dxa"/>
          </w:tcPr>
          <w:p w:rsidR="00376C81" w:rsidRPr="00A9518C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4,26</w:t>
            </w:r>
          </w:p>
        </w:tc>
        <w:tc>
          <w:tcPr>
            <w:tcW w:w="1276" w:type="dxa"/>
          </w:tcPr>
          <w:p w:rsidR="00376C81" w:rsidRPr="00A9518C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476480">
              <w:rPr>
                <w:rFonts w:ascii="Times New Roman" w:hAnsi="Times New Roman" w:cs="Times New Roman"/>
                <w:bCs/>
                <w:i/>
                <w:iCs/>
              </w:rPr>
              <w:t>1,98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3022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Буйнакск</w:t>
            </w:r>
          </w:p>
        </w:tc>
        <w:tc>
          <w:tcPr>
            <w:tcW w:w="1393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2393</w:t>
            </w:r>
          </w:p>
        </w:tc>
        <w:tc>
          <w:tcPr>
            <w:tcW w:w="1897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2496</w:t>
            </w:r>
          </w:p>
        </w:tc>
        <w:tc>
          <w:tcPr>
            <w:tcW w:w="1134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76" w:type="dxa"/>
          </w:tcPr>
          <w:p w:rsidR="00376C81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4,57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3022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Дагестанские Огни</w:t>
            </w:r>
          </w:p>
        </w:tc>
        <w:tc>
          <w:tcPr>
            <w:tcW w:w="1393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4279</w:t>
            </w:r>
          </w:p>
        </w:tc>
        <w:tc>
          <w:tcPr>
            <w:tcW w:w="1897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1890</w:t>
            </w:r>
          </w:p>
        </w:tc>
        <w:tc>
          <w:tcPr>
            <w:tcW w:w="1134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276" w:type="dxa"/>
          </w:tcPr>
          <w:p w:rsidR="00376C81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4,31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3022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Дербент</w:t>
            </w:r>
          </w:p>
        </w:tc>
        <w:tc>
          <w:tcPr>
            <w:tcW w:w="1393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4109</w:t>
            </w:r>
          </w:p>
        </w:tc>
        <w:tc>
          <w:tcPr>
            <w:tcW w:w="1897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5692</w:t>
            </w:r>
          </w:p>
        </w:tc>
        <w:tc>
          <w:tcPr>
            <w:tcW w:w="1134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76" w:type="dxa"/>
          </w:tcPr>
          <w:p w:rsidR="00376C81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3,41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3022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Избербаш</w:t>
            </w:r>
          </w:p>
        </w:tc>
        <w:tc>
          <w:tcPr>
            <w:tcW w:w="1393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1846</w:t>
            </w:r>
          </w:p>
        </w:tc>
        <w:tc>
          <w:tcPr>
            <w:tcW w:w="1897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2704</w:t>
            </w:r>
          </w:p>
        </w:tc>
        <w:tc>
          <w:tcPr>
            <w:tcW w:w="1134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76" w:type="dxa"/>
          </w:tcPr>
          <w:p w:rsidR="00376C81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4,7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3022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Каспийск</w:t>
            </w:r>
          </w:p>
        </w:tc>
        <w:tc>
          <w:tcPr>
            <w:tcW w:w="1393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4917</w:t>
            </w:r>
          </w:p>
        </w:tc>
        <w:tc>
          <w:tcPr>
            <w:tcW w:w="1897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5571</w:t>
            </w:r>
          </w:p>
        </w:tc>
        <w:tc>
          <w:tcPr>
            <w:tcW w:w="1134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76" w:type="dxa"/>
          </w:tcPr>
          <w:p w:rsidR="00376C81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6,06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3022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Кизилюрт</w:t>
            </w:r>
            <w:proofErr w:type="spellEnd"/>
          </w:p>
        </w:tc>
        <w:tc>
          <w:tcPr>
            <w:tcW w:w="1393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897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2145</w:t>
            </w:r>
          </w:p>
        </w:tc>
        <w:tc>
          <w:tcPr>
            <w:tcW w:w="1134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376C81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5,57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3022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Кизляр </w:t>
            </w:r>
          </w:p>
        </w:tc>
        <w:tc>
          <w:tcPr>
            <w:tcW w:w="1393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897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2320</w:t>
            </w:r>
          </w:p>
        </w:tc>
        <w:tc>
          <w:tcPr>
            <w:tcW w:w="1134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276" w:type="dxa"/>
          </w:tcPr>
          <w:p w:rsidR="00376C81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3022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Махачкала</w:t>
            </w:r>
          </w:p>
        </w:tc>
        <w:tc>
          <w:tcPr>
            <w:tcW w:w="1393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25672</w:t>
            </w:r>
          </w:p>
        </w:tc>
        <w:tc>
          <w:tcPr>
            <w:tcW w:w="1897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27150</w:t>
            </w:r>
          </w:p>
        </w:tc>
        <w:tc>
          <w:tcPr>
            <w:tcW w:w="1134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276" w:type="dxa"/>
          </w:tcPr>
          <w:p w:rsidR="00376C81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3,95</w:t>
            </w:r>
          </w:p>
        </w:tc>
      </w:tr>
      <w:tr w:rsidR="00376C81" w:rsidTr="002B31C9">
        <w:trPr>
          <w:trHeight w:val="153"/>
        </w:trPr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3022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Хасавюрт</w:t>
            </w:r>
          </w:p>
        </w:tc>
        <w:tc>
          <w:tcPr>
            <w:tcW w:w="1393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6047</w:t>
            </w:r>
          </w:p>
        </w:tc>
        <w:tc>
          <w:tcPr>
            <w:tcW w:w="1897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6318</w:t>
            </w:r>
          </w:p>
        </w:tc>
        <w:tc>
          <w:tcPr>
            <w:tcW w:w="1134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13,32</w:t>
            </w:r>
          </w:p>
        </w:tc>
        <w:tc>
          <w:tcPr>
            <w:tcW w:w="1276" w:type="dxa"/>
          </w:tcPr>
          <w:p w:rsidR="00376C81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4,71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3022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Южносухокумск</w:t>
            </w:r>
            <w:proofErr w:type="spellEnd"/>
          </w:p>
        </w:tc>
        <w:tc>
          <w:tcPr>
            <w:tcW w:w="1393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1897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134" w:type="dxa"/>
          </w:tcPr>
          <w:p w:rsidR="00376C81" w:rsidRPr="00417207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3,59</w:t>
            </w:r>
          </w:p>
        </w:tc>
        <w:tc>
          <w:tcPr>
            <w:tcW w:w="1276" w:type="dxa"/>
          </w:tcPr>
          <w:p w:rsidR="00376C81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476480">
              <w:rPr>
                <w:rFonts w:ascii="Times New Roman" w:hAnsi="Times New Roman" w:cs="Times New Roman"/>
                <w:bCs/>
              </w:rPr>
              <w:t>7,43</w:t>
            </w:r>
          </w:p>
        </w:tc>
      </w:tr>
      <w:tr w:rsidR="00376C81" w:rsidTr="002B31C9">
        <w:tc>
          <w:tcPr>
            <w:tcW w:w="771" w:type="dxa"/>
          </w:tcPr>
          <w:p w:rsidR="00376C81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022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120192</w:t>
            </w:r>
          </w:p>
        </w:tc>
        <w:tc>
          <w:tcPr>
            <w:tcW w:w="1897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130542</w:t>
            </w:r>
          </w:p>
        </w:tc>
        <w:tc>
          <w:tcPr>
            <w:tcW w:w="1134" w:type="dxa"/>
          </w:tcPr>
          <w:p w:rsidR="00376C81" w:rsidRPr="004005BB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005BB"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1276" w:type="dxa"/>
          </w:tcPr>
          <w:p w:rsidR="00376C81" w:rsidRDefault="00376C81" w:rsidP="002B31C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3,78</w:t>
            </w:r>
          </w:p>
        </w:tc>
      </w:tr>
    </w:tbl>
    <w:p w:rsidR="00376C81" w:rsidRPr="00017462" w:rsidRDefault="00376C81" w:rsidP="00376C8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C81" w:rsidRDefault="00376C81" w:rsidP="00376C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6C81" w:rsidRDefault="00376C81" w:rsidP="00376C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6C81" w:rsidRPr="001057D2" w:rsidRDefault="00376C81" w:rsidP="00376C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57D2">
        <w:rPr>
          <w:rFonts w:ascii="Times New Roman" w:eastAsia="Times New Roman" w:hAnsi="Times New Roman" w:cs="Times New Roman"/>
          <w:sz w:val="24"/>
          <w:szCs w:val="24"/>
        </w:rPr>
        <w:t xml:space="preserve">Таблица 9. </w:t>
      </w:r>
    </w:p>
    <w:p w:rsidR="00376C81" w:rsidRPr="001057D2" w:rsidRDefault="00376C81" w:rsidP="00376C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57D2">
        <w:rPr>
          <w:rFonts w:ascii="Times New Roman" w:eastAsia="Times New Roman" w:hAnsi="Times New Roman" w:cs="Times New Roman"/>
          <w:sz w:val="24"/>
          <w:szCs w:val="24"/>
        </w:rPr>
        <w:t>Соотношение показателей в СПО РД за 2019 и 2020 год.</w:t>
      </w:r>
    </w:p>
    <w:p w:rsidR="00376C81" w:rsidRDefault="00376C81" w:rsidP="00376C81">
      <w:pPr>
        <w:spacing w:after="0"/>
        <w:jc w:val="right"/>
        <w:rPr>
          <w:rFonts w:ascii="Times New Roman" w:hAnsi="Times New Roman" w:cs="Times New Roman"/>
          <w:sz w:val="24"/>
        </w:rPr>
      </w:pPr>
    </w:p>
    <w:tbl>
      <w:tblPr>
        <w:tblStyle w:val="1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992"/>
        <w:gridCol w:w="1559"/>
        <w:gridCol w:w="993"/>
        <w:gridCol w:w="1275"/>
      </w:tblGrid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Наименование образовательных организаций среднего профессионального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6AD1">
              <w:rPr>
                <w:rFonts w:ascii="Times New Roman" w:eastAsia="Times New Roman" w:hAnsi="Times New Roman" w:cs="Times New Roman"/>
                <w:b/>
                <w:color w:val="000000"/>
              </w:rPr>
              <w:t>Общее количество учащихся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6AD1">
              <w:rPr>
                <w:rFonts w:ascii="Times New Roman" w:eastAsia="Times New Roman" w:hAnsi="Times New Roman" w:cs="Times New Roman"/>
                <w:b/>
                <w:color w:val="000000"/>
              </w:rPr>
              <w:t>Общее количество учащихся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F6AD1">
              <w:rPr>
                <w:rFonts w:ascii="Times New Roman" w:eastAsia="Times New Roman" w:hAnsi="Times New Roman" w:cs="Times New Roman"/>
                <w:b/>
                <w:color w:val="000000"/>
              </w:rPr>
              <w:t>Явный риск</w:t>
            </w:r>
            <w:r>
              <w:rPr>
                <w:rFonts w:ascii="Times New Roman" w:hAnsi="Times New Roman" w:cs="Times New Roman"/>
                <w:b/>
              </w:rPr>
              <w:t xml:space="preserve"> %</w:t>
            </w:r>
          </w:p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F6AD1">
              <w:rPr>
                <w:rFonts w:ascii="Times New Roman" w:eastAsia="Times New Roman" w:hAnsi="Times New Roman" w:cs="Times New Roman"/>
                <w:b/>
                <w:color w:val="000000"/>
              </w:rPr>
              <w:t>Явный риск</w:t>
            </w:r>
            <w:r>
              <w:rPr>
                <w:rFonts w:ascii="Times New Roman" w:hAnsi="Times New Roman" w:cs="Times New Roman"/>
                <w:b/>
              </w:rPr>
              <w:t xml:space="preserve"> %</w:t>
            </w:r>
          </w:p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tabs>
                <w:tab w:val="left" w:pos="123"/>
              </w:tabs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C53E08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53E08">
              <w:rPr>
                <w:rFonts w:ascii="Times New Roman" w:eastAsia="Times New Roman" w:hAnsi="Times New Roman" w:cs="Times New Roman"/>
                <w:lang w:eastAsia="en-US"/>
              </w:rPr>
              <w:t>ГБПОУ РД «Хасавюртовский аграрно-экономический колледж»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C53E08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C53E08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280B">
              <w:rPr>
                <w:lang w:eastAsia="en-US"/>
              </w:rPr>
              <w:t>81</w:t>
            </w:r>
            <w:r>
              <w:rPr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C53E08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C53E08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C53E08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53E08">
              <w:rPr>
                <w:rFonts w:ascii="Times New Roman" w:eastAsia="Times New Roman" w:hAnsi="Times New Roman" w:cs="Times New Roman"/>
                <w:lang w:eastAsia="en-US"/>
              </w:rPr>
              <w:t>ГБПОУ «Аграрный колледж»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C53E08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E6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C53E08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C53E08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C53E08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53E08">
              <w:rPr>
                <w:rFonts w:ascii="Times New Roman" w:hAnsi="Times New Roman" w:cs="Times New Roman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C53E08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53E08">
              <w:rPr>
                <w:rFonts w:ascii="Times New Roman" w:eastAsia="Times New Roman" w:hAnsi="Times New Roman" w:cs="Times New Roman"/>
                <w:lang w:eastAsia="en-US"/>
              </w:rPr>
              <w:t>ГБПОУ РД «Колледж экономики и предпринимательства»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8A6485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E6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8A6485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280B">
              <w:rPr>
                <w:lang w:eastAsia="en-US"/>
              </w:rPr>
              <w:t>31</w:t>
            </w: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8A6485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8A6485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A6485">
              <w:rPr>
                <w:rFonts w:ascii="Times New Roman" w:hAnsi="Times New Roman" w:cs="Times New Roman"/>
                <w:lang w:eastAsia="en-US"/>
              </w:rPr>
              <w:t>3.47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A6485">
              <w:rPr>
                <w:rFonts w:ascii="Times New Roman" w:eastAsia="Times New Roman" w:hAnsi="Times New Roman" w:cs="Times New Roman"/>
                <w:lang w:eastAsia="en-US"/>
              </w:rPr>
              <w:t>ГБПОУ РД «Колледж народных промыслов и туризма»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8A6485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E6C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8A6485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8A6485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8A6485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A6485">
              <w:rPr>
                <w:rFonts w:ascii="Times New Roman" w:hAnsi="Times New Roman" w:cs="Times New Roman"/>
                <w:lang w:eastAsia="en-US"/>
              </w:rPr>
              <w:t>4.</w:t>
            </w:r>
            <w:r>
              <w:rPr>
                <w:rFonts w:ascii="Times New Roman" w:hAnsi="Times New Roman" w:cs="Times New Roman"/>
                <w:lang w:eastAsia="en-US"/>
              </w:rPr>
              <w:t>6</w:t>
            </w:r>
            <w:r w:rsidRPr="008A6485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8A6485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A6485">
              <w:rPr>
                <w:rFonts w:ascii="Times New Roman" w:eastAsia="Times New Roman" w:hAnsi="Times New Roman" w:cs="Times New Roman"/>
                <w:lang w:eastAsia="en-US"/>
              </w:rPr>
              <w:t xml:space="preserve">ГБПОУ РД «Дагестанский базовый медицинский колледж им. </w:t>
            </w:r>
            <w:proofErr w:type="spellStart"/>
            <w:r w:rsidRPr="008A6485">
              <w:rPr>
                <w:rFonts w:ascii="Times New Roman" w:eastAsia="Times New Roman" w:hAnsi="Times New Roman" w:cs="Times New Roman"/>
                <w:lang w:eastAsia="en-US"/>
              </w:rPr>
              <w:t>Р.П.Аскерханова</w:t>
            </w:r>
            <w:proofErr w:type="spellEnd"/>
            <w:r w:rsidRPr="008A6485"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8A6485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E6C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8A6485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8A6485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8A6485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A6485"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8A6485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A6485">
              <w:rPr>
                <w:rFonts w:ascii="Times New Roman" w:eastAsia="Times New Roman" w:hAnsi="Times New Roman" w:cs="Times New Roman"/>
                <w:lang w:eastAsia="en-US"/>
              </w:rPr>
              <w:t xml:space="preserve">ГБПОУ РД «Дербентское музыкальное училище им. Д.Ш. </w:t>
            </w:r>
            <w:proofErr w:type="spellStart"/>
            <w:r w:rsidRPr="008A6485">
              <w:rPr>
                <w:rFonts w:ascii="Times New Roman" w:eastAsia="Times New Roman" w:hAnsi="Times New Roman" w:cs="Times New Roman"/>
                <w:lang w:eastAsia="en-US"/>
              </w:rPr>
              <w:t>Ашурова</w:t>
            </w:r>
            <w:proofErr w:type="spellEnd"/>
            <w:r w:rsidRPr="008A6485"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8A6485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E6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8A6485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8A6485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8A6485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A6485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8A6485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A6485">
              <w:rPr>
                <w:rFonts w:ascii="Times New Roman" w:eastAsia="Times New Roman" w:hAnsi="Times New Roman" w:cs="Times New Roman"/>
                <w:lang w:eastAsia="en-US"/>
              </w:rPr>
              <w:t>ПОУ «Колледж Гражданской обороны и чрезвычайным ситуациям»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8A6485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E6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8A6485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8A6485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8A6485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A6485">
              <w:rPr>
                <w:rFonts w:ascii="Times New Roman" w:hAnsi="Times New Roman" w:cs="Times New Roman"/>
                <w:lang w:eastAsia="en-US"/>
              </w:rPr>
              <w:t>3.8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567750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67750">
              <w:rPr>
                <w:rFonts w:ascii="Times New Roman" w:eastAsia="Times New Roman" w:hAnsi="Times New Roman" w:cs="Times New Roman"/>
                <w:lang w:eastAsia="en-US"/>
              </w:rPr>
              <w:t xml:space="preserve">ГБОУ СПО «Дагестанский колледж культуры и искусства </w:t>
            </w:r>
            <w:proofErr w:type="spellStart"/>
            <w:r w:rsidRPr="00567750">
              <w:rPr>
                <w:rFonts w:ascii="Times New Roman" w:eastAsia="Times New Roman" w:hAnsi="Times New Roman" w:cs="Times New Roman"/>
                <w:lang w:eastAsia="en-US"/>
              </w:rPr>
              <w:t>им.Б.Мурадовой</w:t>
            </w:r>
            <w:proofErr w:type="spellEnd"/>
            <w:r w:rsidRPr="00567750"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567750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E6C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567750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567750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567750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750">
              <w:rPr>
                <w:rFonts w:ascii="Times New Roman" w:hAnsi="Times New Roman" w:cs="Times New Roman"/>
                <w:lang w:eastAsia="en-US"/>
              </w:rPr>
              <w:t>4.6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567750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67750">
              <w:rPr>
                <w:rFonts w:ascii="Times New Roman" w:eastAsia="Times New Roman" w:hAnsi="Times New Roman" w:cs="Times New Roman"/>
                <w:lang w:eastAsia="en-US"/>
              </w:rPr>
              <w:t>ПОУ «Дагестанский колледж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567750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E6C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567750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567750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567750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750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FB6C36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B6C36">
              <w:rPr>
                <w:rFonts w:ascii="Times New Roman" w:eastAsia="Times New Roman" w:hAnsi="Times New Roman" w:cs="Times New Roman"/>
                <w:lang w:eastAsia="en-US"/>
              </w:rPr>
              <w:t>ЧПОУ 'Медицинский колледж» г. Хасавюрт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FB6C36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E6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FB6C36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FB6C36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FB6C36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6C36">
              <w:rPr>
                <w:rFonts w:ascii="Times New Roman" w:hAnsi="Times New Roman" w:cs="Times New Roman"/>
                <w:lang w:eastAsia="en-US"/>
              </w:rPr>
              <w:t>1.5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FB6C36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B6C36">
              <w:rPr>
                <w:rFonts w:ascii="Times New Roman" w:eastAsia="Times New Roman" w:hAnsi="Times New Roman" w:cs="Times New Roman"/>
                <w:lang w:eastAsia="en-US"/>
              </w:rPr>
              <w:t xml:space="preserve">ГБОУ СПО «Дербентский медицинский колледж им. Г.А. </w:t>
            </w:r>
            <w:proofErr w:type="spellStart"/>
            <w:r w:rsidRPr="00FB6C36">
              <w:rPr>
                <w:rFonts w:ascii="Times New Roman" w:eastAsia="Times New Roman" w:hAnsi="Times New Roman" w:cs="Times New Roman"/>
                <w:lang w:eastAsia="en-US"/>
              </w:rPr>
              <w:t>Илизарова</w:t>
            </w:r>
            <w:proofErr w:type="spellEnd"/>
            <w:r w:rsidRPr="00FB6C36"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FB6C36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E6C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FB6C36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FB6C36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FB6C36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6C36">
              <w:rPr>
                <w:rFonts w:ascii="Times New Roman" w:hAnsi="Times New Roman" w:cs="Times New Roman"/>
                <w:lang w:eastAsia="en-US"/>
              </w:rPr>
              <w:t>3.0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FB6C36" w:rsidRDefault="00376C81" w:rsidP="002B3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B6C36">
              <w:rPr>
                <w:rFonts w:ascii="Times New Roman" w:eastAsia="Times New Roman" w:hAnsi="Times New Roman" w:cs="Times New Roman"/>
                <w:lang w:eastAsia="en-US"/>
              </w:rPr>
              <w:t>ГБПОУ РД «Железнодорожный колледж»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FB6C36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E6C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FB6C36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FB6C36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FB6C36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6C36">
              <w:rPr>
                <w:rFonts w:ascii="Times New Roman" w:hAnsi="Times New Roman" w:cs="Times New Roman"/>
                <w:lang w:eastAsia="en-US"/>
              </w:rPr>
              <w:t>4.0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FB6C36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B6C36">
              <w:rPr>
                <w:rFonts w:ascii="Times New Roman" w:eastAsia="Times New Roman" w:hAnsi="Times New Roman" w:cs="Times New Roman"/>
                <w:lang w:eastAsia="en-US"/>
              </w:rPr>
              <w:t xml:space="preserve">ГБОУ СПО «Дагестанское художественное училище </w:t>
            </w:r>
            <w:proofErr w:type="spellStart"/>
            <w:r w:rsidRPr="00FB6C36">
              <w:rPr>
                <w:rFonts w:ascii="Times New Roman" w:eastAsia="Times New Roman" w:hAnsi="Times New Roman" w:cs="Times New Roman"/>
                <w:lang w:eastAsia="en-US"/>
              </w:rPr>
              <w:t>им.М.А.Джемала</w:t>
            </w:r>
            <w:proofErr w:type="spellEnd"/>
            <w:r w:rsidRPr="00FB6C36"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FB6C36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E6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FB6C36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FB6C36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FB6C36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6C36">
              <w:rPr>
                <w:rFonts w:ascii="Times New Roman" w:hAnsi="Times New Roman" w:cs="Times New Roman"/>
                <w:lang w:eastAsia="en-US"/>
              </w:rPr>
              <w:t>3.2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FB6C36" w:rsidRDefault="00376C81" w:rsidP="002B3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B6C36">
              <w:rPr>
                <w:rFonts w:ascii="Times New Roman" w:eastAsia="Times New Roman" w:hAnsi="Times New Roman" w:cs="Times New Roman"/>
                <w:lang w:eastAsia="en-US"/>
              </w:rPr>
              <w:t>ГБПОУ РД «Колледж машиностроения и сервиса имени С. Орджоникидзе»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FB6C36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E6C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FB6C36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FB6C36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FB6C36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6C36">
              <w:rPr>
                <w:rFonts w:ascii="Times New Roman" w:hAnsi="Times New Roman" w:cs="Times New Roman"/>
                <w:lang w:eastAsia="en-US"/>
              </w:rPr>
              <w:t>2.8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FB6C36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B6C36">
              <w:rPr>
                <w:rFonts w:ascii="Times New Roman" w:eastAsia="Times New Roman" w:hAnsi="Times New Roman" w:cs="Times New Roman"/>
                <w:lang w:eastAsia="en-US"/>
              </w:rPr>
              <w:t>ПОУ «Гуманитарно-педагогический колледж» Махачкала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FB6C36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E6C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FB6C36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FB6C36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FB6C36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6C36">
              <w:rPr>
                <w:rFonts w:ascii="Times New Roman" w:hAnsi="Times New Roman" w:cs="Times New Roman"/>
                <w:lang w:eastAsia="en-US"/>
              </w:rPr>
              <w:t>0.77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A07E62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07E62">
              <w:rPr>
                <w:rFonts w:ascii="Times New Roman" w:eastAsia="Times New Roman" w:hAnsi="Times New Roman" w:cs="Times New Roman"/>
                <w:lang w:eastAsia="en-US"/>
              </w:rPr>
              <w:t>ГБПОУ РД «Колледж сферы услуг»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A07E62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E6C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A07E62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A07E62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A07E62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7E62">
              <w:rPr>
                <w:rFonts w:ascii="Times New Roman" w:hAnsi="Times New Roman" w:cs="Times New Roman"/>
                <w:lang w:eastAsia="en-US"/>
              </w:rPr>
              <w:t>2.72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A07E62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07E62">
              <w:rPr>
                <w:rFonts w:ascii="Times New Roman" w:eastAsia="Times New Roman" w:hAnsi="Times New Roman" w:cs="Times New Roman"/>
                <w:lang w:eastAsia="en-US"/>
              </w:rPr>
              <w:t>ПОУ «Национальный инновационный колледж»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A07E62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E6C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A07E62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A07E62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A07E62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7E62">
              <w:rPr>
                <w:rFonts w:ascii="Times New Roman" w:hAnsi="Times New Roman" w:cs="Times New Roman"/>
                <w:lang w:eastAsia="en-US"/>
              </w:rPr>
              <w:t>2.96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A07E62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07E62">
              <w:rPr>
                <w:rFonts w:ascii="Times New Roman" w:eastAsia="Times New Roman" w:hAnsi="Times New Roman" w:cs="Times New Roman"/>
                <w:lang w:eastAsia="en-US"/>
              </w:rPr>
              <w:t xml:space="preserve">ГБПОУ РД «Каспийское медицинское училище </w:t>
            </w:r>
            <w:proofErr w:type="spellStart"/>
            <w:r w:rsidRPr="00A07E62">
              <w:rPr>
                <w:rFonts w:ascii="Times New Roman" w:eastAsia="Times New Roman" w:hAnsi="Times New Roman" w:cs="Times New Roman"/>
                <w:lang w:eastAsia="en-US"/>
              </w:rPr>
              <w:t>им.А.Алиева</w:t>
            </w:r>
            <w:proofErr w:type="spellEnd"/>
            <w:r w:rsidRPr="00A07E62"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A07E62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E6C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A07E62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A07E62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A07E62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7E62">
              <w:rPr>
                <w:rFonts w:ascii="Times New Roman" w:hAnsi="Times New Roman" w:cs="Times New Roman"/>
                <w:lang w:eastAsia="en-US"/>
              </w:rPr>
              <w:t>3.17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A07E62" w:rsidRDefault="00376C81" w:rsidP="002B3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A07E62">
              <w:rPr>
                <w:rFonts w:ascii="Times New Roman" w:eastAsia="Times New Roman" w:hAnsi="Times New Roman" w:cs="Times New Roman"/>
                <w:lang w:eastAsia="en-US"/>
              </w:rPr>
              <w:t>ГБПОУ РД «Колледж архитектуры и строительства»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A07E62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E6C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A07E62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A07E62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A07E62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07E62">
              <w:rPr>
                <w:rFonts w:ascii="Times New Roman" w:hAnsi="Times New Roman" w:cs="Times New Roman"/>
                <w:lang w:eastAsia="en-US"/>
              </w:rPr>
              <w:t>2.9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3039D2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039D2">
              <w:rPr>
                <w:rFonts w:ascii="Times New Roman" w:eastAsia="Times New Roman" w:hAnsi="Times New Roman" w:cs="Times New Roman"/>
                <w:lang w:eastAsia="en-US"/>
              </w:rPr>
              <w:t>ГБПОУ РД «Электромеханический колледж»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3039D2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E6C"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3039D2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3039D2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3039D2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39D2">
              <w:rPr>
                <w:rFonts w:ascii="Times New Roman" w:hAnsi="Times New Roman" w:cs="Times New Roman"/>
                <w:lang w:eastAsia="en-US"/>
              </w:rPr>
              <w:t>1.75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3039D2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039D2">
              <w:rPr>
                <w:rFonts w:ascii="Times New Roman" w:eastAsia="Times New Roman" w:hAnsi="Times New Roman" w:cs="Times New Roman"/>
                <w:lang w:eastAsia="en-US"/>
              </w:rPr>
              <w:t xml:space="preserve">ГБПОУ РД «Сельскохозяйственный колледж имени </w:t>
            </w:r>
            <w:proofErr w:type="spellStart"/>
            <w:r w:rsidRPr="003039D2">
              <w:rPr>
                <w:rFonts w:ascii="Times New Roman" w:eastAsia="Times New Roman" w:hAnsi="Times New Roman" w:cs="Times New Roman"/>
                <w:lang w:eastAsia="en-US"/>
              </w:rPr>
              <w:t>Ш.И.Шихсаидова</w:t>
            </w:r>
            <w:proofErr w:type="spellEnd"/>
            <w:r w:rsidRPr="003039D2"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3039D2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E6C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3039D2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3039D2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3039D2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39D2">
              <w:rPr>
                <w:rFonts w:ascii="Times New Roman" w:hAnsi="Times New Roman" w:cs="Times New Roman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DE0D73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E0D73">
              <w:rPr>
                <w:rFonts w:ascii="Times New Roman" w:eastAsia="Times New Roman" w:hAnsi="Times New Roman" w:cs="Times New Roman"/>
                <w:lang w:eastAsia="en-US"/>
              </w:rPr>
              <w:t>ГБПОУ РД «Буйнакское медицинское училище»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DE0D73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E6C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DE0D73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DE0D73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DE0D73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0D73">
              <w:rPr>
                <w:rFonts w:ascii="Times New Roman" w:hAnsi="Times New Roman" w:cs="Times New Roman"/>
                <w:lang w:eastAsia="en-US"/>
              </w:rPr>
              <w:t>1.0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DE0D73" w:rsidRDefault="00376C81" w:rsidP="002B3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E0D73">
              <w:rPr>
                <w:rFonts w:ascii="Times New Roman" w:eastAsia="Times New Roman" w:hAnsi="Times New Roman" w:cs="Times New Roman"/>
                <w:lang w:eastAsia="en-US"/>
              </w:rPr>
              <w:t>НЧПОУ «Многопрофильный колледж»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DE0D73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E6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DE0D73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DE0D73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DE0D73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0D73">
              <w:rPr>
                <w:rFonts w:ascii="Times New Roman" w:hAnsi="Times New Roman" w:cs="Times New Roman"/>
                <w:lang w:eastAsia="en-US"/>
              </w:rPr>
              <w:t>2.54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DE0D73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E0D73">
              <w:rPr>
                <w:rFonts w:ascii="Times New Roman" w:eastAsia="Times New Roman" w:hAnsi="Times New Roman" w:cs="Times New Roman"/>
                <w:lang w:eastAsia="en-US"/>
              </w:rPr>
              <w:t>ГБПОУ РД «Промышленно-экономический колледж»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DE0D73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E6C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DE0D73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DE0D73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DE0D73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0D73">
              <w:rPr>
                <w:rFonts w:ascii="Times New Roman" w:hAnsi="Times New Roman" w:cs="Times New Roman"/>
                <w:lang w:eastAsia="en-US"/>
              </w:rPr>
              <w:t>2.0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DE0D73" w:rsidRDefault="00376C81" w:rsidP="002B3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E0D73">
              <w:rPr>
                <w:rFonts w:ascii="Times New Roman" w:eastAsia="Times New Roman" w:hAnsi="Times New Roman" w:cs="Times New Roman"/>
                <w:lang w:eastAsia="en-US"/>
              </w:rPr>
              <w:t xml:space="preserve">ГБПОУ РД «Дербентский профессионально-педагогический колледж </w:t>
            </w:r>
            <w:proofErr w:type="spellStart"/>
            <w:r w:rsidRPr="00DE0D73">
              <w:rPr>
                <w:rFonts w:ascii="Times New Roman" w:eastAsia="Times New Roman" w:hAnsi="Times New Roman" w:cs="Times New Roman"/>
                <w:lang w:eastAsia="en-US"/>
              </w:rPr>
              <w:t>им.Г.Б</w:t>
            </w:r>
            <w:proofErr w:type="spellEnd"/>
            <w:r w:rsidRPr="00DE0D73">
              <w:rPr>
                <w:rFonts w:ascii="Times New Roman" w:eastAsia="Times New Roman" w:hAnsi="Times New Roman" w:cs="Times New Roman"/>
                <w:lang w:eastAsia="en-US"/>
              </w:rPr>
              <w:t xml:space="preserve">. </w:t>
            </w:r>
            <w:proofErr w:type="spellStart"/>
            <w:r w:rsidRPr="00DE0D73">
              <w:rPr>
                <w:rFonts w:ascii="Times New Roman" w:eastAsia="Times New Roman" w:hAnsi="Times New Roman" w:cs="Times New Roman"/>
                <w:lang w:eastAsia="en-US"/>
              </w:rPr>
              <w:t>Казиахмедова</w:t>
            </w:r>
            <w:proofErr w:type="spellEnd"/>
            <w:r w:rsidRPr="00DE0D73"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DE0D73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E6C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DE0D73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DE0D73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DE0D73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0D73">
              <w:rPr>
                <w:rFonts w:ascii="Times New Roman" w:hAnsi="Times New Roman" w:cs="Times New Roman"/>
                <w:lang w:eastAsia="en-US"/>
              </w:rPr>
              <w:t>1.71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DE0D73" w:rsidRDefault="00376C81" w:rsidP="002B3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E0D73">
              <w:rPr>
                <w:rFonts w:ascii="Times New Roman" w:eastAsia="Times New Roman" w:hAnsi="Times New Roman" w:cs="Times New Roman"/>
                <w:lang w:eastAsia="en-US"/>
              </w:rPr>
              <w:t xml:space="preserve">ГБПОУ РД «Профессионально-педагогический колледж имени </w:t>
            </w:r>
            <w:proofErr w:type="spellStart"/>
            <w:r w:rsidRPr="00DE0D73">
              <w:rPr>
                <w:rFonts w:ascii="Times New Roman" w:eastAsia="Times New Roman" w:hAnsi="Times New Roman" w:cs="Times New Roman"/>
                <w:lang w:eastAsia="en-US"/>
              </w:rPr>
              <w:t>М.М.Меджидова</w:t>
            </w:r>
            <w:proofErr w:type="spellEnd"/>
            <w:r w:rsidRPr="00DE0D73"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DE0D73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E6C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DE0D73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DE0D73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DE0D73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0D73">
              <w:rPr>
                <w:rFonts w:ascii="Times New Roman" w:hAnsi="Times New Roman" w:cs="Times New Roman"/>
                <w:lang w:eastAsia="en-US"/>
              </w:rPr>
              <w:t>1.47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DE0D73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E0D73">
              <w:rPr>
                <w:rFonts w:ascii="Times New Roman" w:eastAsia="Times New Roman" w:hAnsi="Times New Roman" w:cs="Times New Roman"/>
                <w:lang w:eastAsia="en-US"/>
              </w:rPr>
              <w:t>ПОУ «Каспийский медицинский колледж»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DE0D73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E6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DE0D73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DE0D73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DE0D73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0D73">
              <w:rPr>
                <w:rFonts w:ascii="Times New Roman" w:hAnsi="Times New Roman" w:cs="Times New Roman"/>
                <w:lang w:eastAsia="en-US"/>
              </w:rPr>
              <w:t>2.0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DE0D73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DE0D73">
              <w:rPr>
                <w:rFonts w:ascii="Times New Roman" w:eastAsia="Times New Roman" w:hAnsi="Times New Roman" w:cs="Times New Roman"/>
                <w:lang w:eastAsia="en-US"/>
              </w:rPr>
              <w:t>ГБПОУ РД «Индустриально-промышленный колледж»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DE0D73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E6C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DE0D73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DE0D73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DE0D73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0D73">
              <w:rPr>
                <w:rFonts w:ascii="Times New Roman" w:hAnsi="Times New Roman" w:cs="Times New Roman"/>
                <w:lang w:eastAsia="en-US"/>
              </w:rPr>
              <w:t>4.13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CC0990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C0990">
              <w:rPr>
                <w:rFonts w:ascii="Times New Roman" w:eastAsia="Times New Roman" w:hAnsi="Times New Roman" w:cs="Times New Roman"/>
                <w:lang w:eastAsia="en-US"/>
              </w:rPr>
              <w:t>ГБПОУ РД «Колледж строительства и дизайна»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CC0990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E6C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CC0990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CC0990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CC0990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0990">
              <w:rPr>
                <w:rFonts w:ascii="Times New Roman" w:hAnsi="Times New Roman" w:cs="Times New Roman"/>
                <w:lang w:eastAsia="en-US"/>
              </w:rPr>
              <w:t>2.58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CC0990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C0990">
              <w:rPr>
                <w:rFonts w:ascii="Times New Roman" w:eastAsia="Times New Roman" w:hAnsi="Times New Roman" w:cs="Times New Roman"/>
                <w:lang w:eastAsia="en-US"/>
              </w:rPr>
              <w:t>ГБПОУ РД «</w:t>
            </w:r>
            <w:proofErr w:type="spellStart"/>
            <w:r w:rsidRPr="00CC0990">
              <w:rPr>
                <w:rFonts w:ascii="Times New Roman" w:eastAsia="Times New Roman" w:hAnsi="Times New Roman" w:cs="Times New Roman"/>
                <w:lang w:eastAsia="en-US"/>
              </w:rPr>
              <w:t>Професионально</w:t>
            </w:r>
            <w:proofErr w:type="spellEnd"/>
            <w:r w:rsidRPr="00CC0990">
              <w:rPr>
                <w:rFonts w:ascii="Times New Roman" w:eastAsia="Times New Roman" w:hAnsi="Times New Roman" w:cs="Times New Roman"/>
                <w:lang w:eastAsia="en-US"/>
              </w:rPr>
              <w:t xml:space="preserve">-педагогический колледж имени </w:t>
            </w:r>
            <w:proofErr w:type="spellStart"/>
            <w:r w:rsidRPr="00CC0990">
              <w:rPr>
                <w:rFonts w:ascii="Times New Roman" w:eastAsia="Times New Roman" w:hAnsi="Times New Roman" w:cs="Times New Roman"/>
                <w:lang w:eastAsia="en-US"/>
              </w:rPr>
              <w:t>З.Н.Батырмурзаева</w:t>
            </w:r>
            <w:proofErr w:type="spellEnd"/>
            <w:r w:rsidRPr="00CC0990"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CC0990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E6C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CC0990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CC0990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CC0990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0990">
              <w:rPr>
                <w:rFonts w:ascii="Times New Roman" w:hAnsi="Times New Roman" w:cs="Times New Roman"/>
                <w:lang w:eastAsia="en-US"/>
              </w:rPr>
              <w:t>4.97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CC0990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C0990">
              <w:rPr>
                <w:rFonts w:ascii="Times New Roman" w:eastAsia="Times New Roman" w:hAnsi="Times New Roman" w:cs="Times New Roman"/>
                <w:lang w:eastAsia="en-US"/>
              </w:rPr>
              <w:t>ГБПОУ РД «Автомобильно-дорожный колледж»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CC0990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E6C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CC0990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CC0990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CC0990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0990">
              <w:rPr>
                <w:rFonts w:ascii="Times New Roman" w:hAnsi="Times New Roman" w:cs="Times New Roman"/>
                <w:lang w:eastAsia="en-US"/>
              </w:rPr>
              <w:t>2.12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CC0990" w:rsidRDefault="00376C81" w:rsidP="002B3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C0990">
              <w:rPr>
                <w:rFonts w:ascii="Times New Roman" w:eastAsia="Times New Roman" w:hAnsi="Times New Roman" w:cs="Times New Roman"/>
                <w:lang w:eastAsia="en-US"/>
              </w:rPr>
              <w:t>ГБ ПОУ РД ' УОР по футболу Дагестан'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CC0990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E6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CC0990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CC0990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CC0990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C0990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CC0990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C0990">
              <w:rPr>
                <w:rFonts w:ascii="Times New Roman" w:eastAsia="Times New Roman" w:hAnsi="Times New Roman" w:cs="Times New Roman"/>
                <w:lang w:eastAsia="en-US"/>
              </w:rPr>
              <w:t>ГБПОУ РД «Дорожно-строительный колледж»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CC0990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E6C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CC0990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CC0990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CC0990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3,65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243B30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43B30">
              <w:rPr>
                <w:rFonts w:ascii="Times New Roman" w:eastAsia="Times New Roman" w:hAnsi="Times New Roman" w:cs="Times New Roman"/>
                <w:lang w:eastAsia="en-US"/>
              </w:rPr>
              <w:t xml:space="preserve">ЧПОУ «Медицинский колледж имени </w:t>
            </w:r>
            <w:proofErr w:type="spellStart"/>
            <w:r w:rsidRPr="00243B30">
              <w:rPr>
                <w:rFonts w:ascii="Times New Roman" w:eastAsia="Times New Roman" w:hAnsi="Times New Roman" w:cs="Times New Roman"/>
                <w:lang w:eastAsia="en-US"/>
              </w:rPr>
              <w:t>Башларова</w:t>
            </w:r>
            <w:proofErr w:type="spellEnd"/>
            <w:r w:rsidRPr="00243B30"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243B30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E6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243B30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243B30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243B30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4,4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243B30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43B30">
              <w:rPr>
                <w:rFonts w:ascii="Times New Roman" w:eastAsia="Times New Roman" w:hAnsi="Times New Roman" w:cs="Times New Roman"/>
                <w:lang w:eastAsia="en-US"/>
              </w:rPr>
              <w:t>ГБПОУ РД «Колледж экономики и права» Дербент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243B30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E6C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243B30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243B30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243B30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43B30">
              <w:rPr>
                <w:rFonts w:ascii="Times New Roman" w:hAnsi="Times New Roman" w:cs="Times New Roman"/>
                <w:lang w:eastAsia="en-US"/>
              </w:rPr>
              <w:t>2,54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243B30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43B30">
              <w:rPr>
                <w:rFonts w:ascii="Times New Roman" w:eastAsia="Times New Roman" w:hAnsi="Times New Roman" w:cs="Times New Roman"/>
                <w:lang w:eastAsia="en-US"/>
              </w:rPr>
              <w:t>ГБПОУ РД «</w:t>
            </w:r>
            <w:proofErr w:type="spellStart"/>
            <w:r w:rsidRPr="00243B30">
              <w:rPr>
                <w:rFonts w:ascii="Times New Roman" w:eastAsia="Times New Roman" w:hAnsi="Times New Roman" w:cs="Times New Roman"/>
                <w:lang w:eastAsia="en-US"/>
              </w:rPr>
              <w:t>Кизлярский</w:t>
            </w:r>
            <w:proofErr w:type="spellEnd"/>
            <w:r w:rsidRPr="00243B30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243B30">
              <w:rPr>
                <w:rFonts w:ascii="Times New Roman" w:eastAsia="Times New Roman" w:hAnsi="Times New Roman" w:cs="Times New Roman"/>
                <w:lang w:eastAsia="en-US"/>
              </w:rPr>
              <w:t>професионально</w:t>
            </w:r>
            <w:proofErr w:type="spellEnd"/>
            <w:r w:rsidRPr="00243B30">
              <w:rPr>
                <w:rFonts w:ascii="Times New Roman" w:eastAsia="Times New Roman" w:hAnsi="Times New Roman" w:cs="Times New Roman"/>
                <w:lang w:eastAsia="en-US"/>
              </w:rPr>
              <w:t>-педагогический колледж»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243B30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E6C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243B30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243B30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243B30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43B30">
              <w:rPr>
                <w:rFonts w:ascii="Times New Roman" w:hAnsi="Times New Roman" w:cs="Times New Roman"/>
                <w:lang w:eastAsia="en-US"/>
              </w:rPr>
              <w:t>1.92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5424C2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424C2">
              <w:rPr>
                <w:rFonts w:ascii="Times New Roman" w:eastAsia="Times New Roman" w:hAnsi="Times New Roman" w:cs="Times New Roman"/>
                <w:lang w:eastAsia="en-US"/>
              </w:rPr>
              <w:t xml:space="preserve">ГБПОУ РД «Технический колледж </w:t>
            </w:r>
            <w:proofErr w:type="spellStart"/>
            <w:r w:rsidRPr="005424C2">
              <w:rPr>
                <w:rFonts w:ascii="Times New Roman" w:eastAsia="Times New Roman" w:hAnsi="Times New Roman" w:cs="Times New Roman"/>
                <w:lang w:eastAsia="en-US"/>
              </w:rPr>
              <w:t>им.Р.Н</w:t>
            </w:r>
            <w:proofErr w:type="spellEnd"/>
            <w:r w:rsidRPr="005424C2">
              <w:rPr>
                <w:rFonts w:ascii="Times New Roman" w:eastAsia="Times New Roman" w:hAnsi="Times New Roman" w:cs="Times New Roman"/>
                <w:lang w:eastAsia="en-US"/>
              </w:rPr>
              <w:t xml:space="preserve">. </w:t>
            </w:r>
            <w:proofErr w:type="spellStart"/>
            <w:r w:rsidRPr="005424C2">
              <w:rPr>
                <w:rFonts w:ascii="Times New Roman" w:eastAsia="Times New Roman" w:hAnsi="Times New Roman" w:cs="Times New Roman"/>
                <w:lang w:eastAsia="en-US"/>
              </w:rPr>
              <w:t>Ашуралиева</w:t>
            </w:r>
            <w:proofErr w:type="spellEnd"/>
            <w:r w:rsidRPr="005424C2"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5424C2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E6C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5424C2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5424C2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5424C2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424C2">
              <w:rPr>
                <w:rFonts w:ascii="Times New Roman" w:hAnsi="Times New Roman" w:cs="Times New Roman"/>
                <w:lang w:eastAsia="en-US"/>
              </w:rPr>
              <w:t>2.58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5424C2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424C2">
              <w:rPr>
                <w:rFonts w:ascii="Times New Roman" w:eastAsia="Times New Roman" w:hAnsi="Times New Roman" w:cs="Times New Roman"/>
                <w:lang w:eastAsia="en-US"/>
              </w:rPr>
              <w:t>ГБОУ 'Училище олимпийского резерва вольная борьба'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5424C2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E6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5424C2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5424C2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5424C2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424C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22254D" w:rsidRDefault="00376C81" w:rsidP="002B3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22254D">
              <w:rPr>
                <w:rFonts w:ascii="Times New Roman" w:hAnsi="Times New Roman" w:cs="Times New Roman"/>
                <w:lang w:eastAsia="en-US"/>
              </w:rPr>
              <w:t>ПОАНО «Республиканский многопрофильный медицинский колледж»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22254D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C33E6C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22254D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22254D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22254D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22254D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54D">
              <w:rPr>
                <w:rFonts w:ascii="Times New Roman" w:eastAsia="Times New Roman" w:hAnsi="Times New Roman" w:cs="Times New Roman"/>
                <w:lang w:eastAsia="en-US"/>
              </w:rPr>
              <w:t>ГБПОУ РД «Профессионально-педагогический колледж им. Р. Гамзатова»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22254D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22254D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22254D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22254D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254D">
              <w:rPr>
                <w:rFonts w:ascii="Times New Roman" w:hAnsi="Times New Roman" w:cs="Times New Roman"/>
                <w:lang w:eastAsia="en-US"/>
              </w:rPr>
              <w:t>3,17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22254D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54D">
              <w:rPr>
                <w:rFonts w:ascii="Times New Roman" w:hAnsi="Times New Roman" w:cs="Times New Roman"/>
                <w:lang w:eastAsia="en-US"/>
              </w:rPr>
              <w:t>АНО Энергетический колледж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22254D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22254D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22254D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22254D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254D">
              <w:rPr>
                <w:rFonts w:ascii="Times New Roman" w:hAnsi="Times New Roman" w:cs="Times New Roman"/>
                <w:lang w:eastAsia="en-US"/>
              </w:rPr>
              <w:t>3.3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22254D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54D">
              <w:rPr>
                <w:rFonts w:ascii="Times New Roman" w:hAnsi="Times New Roman" w:cs="Times New Roman"/>
                <w:lang w:eastAsia="en-US"/>
              </w:rPr>
              <w:t>НОУ СПО «Колледж бизнес-менеджмента, экономики и права»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22254D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22254D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22254D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22254D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254D">
              <w:rPr>
                <w:rFonts w:ascii="Times New Roman" w:hAnsi="Times New Roman" w:cs="Times New Roman"/>
                <w:lang w:eastAsia="en-US"/>
              </w:rPr>
              <w:t>3.63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22254D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54D">
              <w:rPr>
                <w:rFonts w:ascii="Times New Roman" w:hAnsi="Times New Roman" w:cs="Times New Roman"/>
                <w:lang w:eastAsia="en-US"/>
              </w:rPr>
              <w:t>Северо-Кавказский филиал ГОУ ВПО «Российская правовая академия Министерства юстиции РФ»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22254D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22254D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22254D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22254D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254D">
              <w:rPr>
                <w:rFonts w:ascii="Times New Roman" w:hAnsi="Times New Roman" w:cs="Times New Roman"/>
                <w:lang w:eastAsia="en-US"/>
              </w:rPr>
              <w:t>3.11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4128E6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4128E6">
              <w:rPr>
                <w:rFonts w:ascii="Times New Roman" w:hAnsi="Times New Roman" w:cs="Times New Roman"/>
                <w:lang w:eastAsia="en-US"/>
              </w:rPr>
              <w:t>ПО АНО «Северо-кавказский гуманитарно-многопрофильный колледж имени имама Шамиля» г. Махачкала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4128E6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4128E6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4128E6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4128E6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28E6">
              <w:rPr>
                <w:rFonts w:ascii="Times New Roman" w:hAnsi="Times New Roman" w:cs="Times New Roman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lang w:eastAsia="en-US"/>
              </w:rPr>
              <w:t>04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4128E6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128E6">
              <w:rPr>
                <w:rFonts w:ascii="Times New Roman" w:eastAsia="Times New Roman" w:hAnsi="Times New Roman" w:cs="Times New Roman"/>
                <w:lang w:eastAsia="en-US"/>
              </w:rPr>
              <w:t>Професиональная</w:t>
            </w:r>
            <w:proofErr w:type="spellEnd"/>
            <w:r w:rsidRPr="004128E6">
              <w:rPr>
                <w:rFonts w:ascii="Times New Roman" w:eastAsia="Times New Roman" w:hAnsi="Times New Roman" w:cs="Times New Roman"/>
                <w:lang w:eastAsia="en-US"/>
              </w:rPr>
              <w:t xml:space="preserve"> духовная исламская образовательная религиозная организация «</w:t>
            </w:r>
            <w:proofErr w:type="spellStart"/>
            <w:r w:rsidRPr="004128E6">
              <w:rPr>
                <w:rFonts w:ascii="Times New Roman" w:eastAsia="Times New Roman" w:hAnsi="Times New Roman" w:cs="Times New Roman"/>
                <w:lang w:eastAsia="en-US"/>
              </w:rPr>
              <w:t>Гергебильское</w:t>
            </w:r>
            <w:proofErr w:type="spellEnd"/>
            <w:r w:rsidRPr="004128E6">
              <w:rPr>
                <w:rFonts w:ascii="Times New Roman" w:eastAsia="Times New Roman" w:hAnsi="Times New Roman" w:cs="Times New Roman"/>
                <w:lang w:eastAsia="en-US"/>
              </w:rPr>
              <w:t xml:space="preserve"> медресе имени Хасана-</w:t>
            </w:r>
            <w:proofErr w:type="spellStart"/>
            <w:r w:rsidRPr="004128E6">
              <w:rPr>
                <w:rFonts w:ascii="Times New Roman" w:eastAsia="Times New Roman" w:hAnsi="Times New Roman" w:cs="Times New Roman"/>
                <w:lang w:eastAsia="en-US"/>
              </w:rPr>
              <w:t>фанди</w:t>
            </w:r>
            <w:proofErr w:type="spellEnd"/>
            <w:r w:rsidRPr="004128E6"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4128E6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4128E6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4128E6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4128E6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128E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Медицинский колледж ФГБОУ ВО «ДГМУ» Минздрава России. Махачкала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3,38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4128E6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iCs/>
                <w:lang w:eastAsia="en-US"/>
              </w:rPr>
            </w:pPr>
            <w:r w:rsidRPr="004128E6">
              <w:rPr>
                <w:rFonts w:ascii="Times New Roman" w:hAnsi="Times New Roman" w:cs="Times New Roman"/>
                <w:iCs/>
                <w:lang w:eastAsia="en-US"/>
              </w:rPr>
              <w:t>Спорт-школа-интернат. г. Хасавюрт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4128E6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4128E6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4128E6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4128E6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4128E6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ПОУ «Техникум дизайна, экономики и права»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4128E6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4128E6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376C81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ПОАНО «Многопрофильный колледж»</w:t>
            </w:r>
          </w:p>
          <w:p w:rsidR="00376C81" w:rsidRPr="004128E6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i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268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4128E6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4128E6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376C81" w:rsidRPr="00932C10" w:rsidTr="002B31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932C10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32C10">
              <w:rPr>
                <w:rFonts w:ascii="Times New Roman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932C10" w:rsidRDefault="00376C81" w:rsidP="002B31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C81" w:rsidRPr="00932C10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iCs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C81" w:rsidRPr="00932C10" w:rsidRDefault="00376C81" w:rsidP="002B31C9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32C10">
              <w:rPr>
                <w:rFonts w:ascii="Times New Roman" w:hAnsi="Times New Roman" w:cs="Times New Roman"/>
                <w:b/>
                <w:lang w:eastAsia="en-US"/>
              </w:rPr>
              <w:t>27849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932C10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32C10">
              <w:rPr>
                <w:rFonts w:ascii="Times New Roman" w:hAnsi="Times New Roman" w:cs="Times New Roman"/>
                <w:b/>
                <w:lang w:eastAsia="en-US"/>
              </w:rPr>
              <w:t>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81" w:rsidRPr="00932C10" w:rsidRDefault="00376C81" w:rsidP="002B31C9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32C10">
              <w:rPr>
                <w:rFonts w:ascii="Times New Roman" w:hAnsi="Times New Roman" w:cs="Times New Roman"/>
                <w:b/>
                <w:lang w:eastAsia="en-US"/>
              </w:rPr>
              <w:t>2,7</w:t>
            </w:r>
          </w:p>
        </w:tc>
      </w:tr>
    </w:tbl>
    <w:p w:rsidR="00376C81" w:rsidRPr="00932C10" w:rsidRDefault="00376C81" w:rsidP="00376C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C81" w:rsidRDefault="00376C81" w:rsidP="00376C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6C81" w:rsidRDefault="00376C81" w:rsidP="00376C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6C81" w:rsidRDefault="00376C81" w:rsidP="00376C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6C81" w:rsidRDefault="00376C81" w:rsidP="00376C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6C81" w:rsidRPr="00084D4C" w:rsidRDefault="00376C81" w:rsidP="00376C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4D4C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10E">
        <w:rPr>
          <w:rFonts w:ascii="Times New Roman" w:eastAsia="Times New Roman" w:hAnsi="Times New Roman" w:cs="Times New Roman"/>
          <w:sz w:val="28"/>
          <w:szCs w:val="28"/>
        </w:rPr>
        <w:t>Сложность интерпретации результатов методики на региональном уровне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>заключается в отсутствии контекстной информации об обучающихся и их социальном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>окружении. На региональном, муниципальном уровнях методика отображает 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>общие статистические данные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B310E">
        <w:rPr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 xml:space="preserve">На региональном, муниципальном уровнях методика отображает только статистические данные,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lastRenderedPageBreak/>
        <w:t>а также общие тенденции по социально-психологическому благополучию подростков, складывающиеся на территориях.</w:t>
      </w:r>
    </w:p>
    <w:p w:rsidR="00376C81" w:rsidRPr="00BC06BC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6BC">
        <w:rPr>
          <w:rFonts w:ascii="Times New Roman" w:eastAsia="Times New Roman" w:hAnsi="Times New Roman" w:cs="Times New Roman"/>
          <w:sz w:val="28"/>
          <w:szCs w:val="28"/>
        </w:rPr>
        <w:t>Социально-психологическое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6BC">
        <w:rPr>
          <w:rFonts w:ascii="Times New Roman" w:eastAsia="Times New Roman" w:hAnsi="Times New Roman" w:cs="Times New Roman"/>
          <w:sz w:val="28"/>
          <w:szCs w:val="28"/>
        </w:rPr>
        <w:t>тестирование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6BC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6BC">
        <w:rPr>
          <w:rFonts w:ascii="Times New Roman" w:eastAsia="Times New Roman" w:hAnsi="Times New Roman" w:cs="Times New Roman"/>
          <w:sz w:val="28"/>
          <w:szCs w:val="28"/>
        </w:rPr>
        <w:t>диагностическим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6BC">
        <w:rPr>
          <w:rFonts w:ascii="Times New Roman" w:eastAsia="Times New Roman" w:hAnsi="Times New Roman" w:cs="Times New Roman"/>
          <w:sz w:val="28"/>
          <w:szCs w:val="28"/>
        </w:rPr>
        <w:t>компонентом воспитательной деятельности образовательной организации.</w:t>
      </w:r>
    </w:p>
    <w:p w:rsidR="00376C81" w:rsidRPr="00BC06BC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6BC"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6BC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6BC">
        <w:rPr>
          <w:rFonts w:ascii="Times New Roman" w:eastAsia="Times New Roman" w:hAnsi="Times New Roman" w:cs="Times New Roman"/>
          <w:sz w:val="28"/>
          <w:szCs w:val="28"/>
        </w:rPr>
        <w:t>определяют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6BC">
        <w:rPr>
          <w:rFonts w:ascii="Times New Roman" w:eastAsia="Times New Roman" w:hAnsi="Times New Roman" w:cs="Times New Roman"/>
          <w:sz w:val="28"/>
          <w:szCs w:val="28"/>
        </w:rPr>
        <w:t>направленность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6BC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6BC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BC06BC">
        <w:rPr>
          <w:rFonts w:ascii="Times New Roman" w:eastAsia="Times New Roman" w:hAnsi="Times New Roman" w:cs="Times New Roman"/>
          <w:sz w:val="28"/>
          <w:szCs w:val="28"/>
        </w:rPr>
        <w:t>рофилактической работы с обучающимися, позволяют оказывать обучающимся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6BC">
        <w:rPr>
          <w:rFonts w:ascii="Times New Roman" w:eastAsia="Times New Roman" w:hAnsi="Times New Roman" w:cs="Times New Roman"/>
          <w:sz w:val="28"/>
          <w:szCs w:val="28"/>
        </w:rPr>
        <w:t>своевременную адресную психолого-педагогическую помощь.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6BC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6BC">
        <w:rPr>
          <w:rFonts w:ascii="Times New Roman" w:eastAsia="Times New Roman" w:hAnsi="Times New Roman" w:cs="Times New Roman"/>
          <w:sz w:val="28"/>
          <w:szCs w:val="28"/>
        </w:rPr>
        <w:t>результатов методики для обучающихся с показателями повышенной вероятности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6BC">
        <w:rPr>
          <w:rFonts w:ascii="Times New Roman" w:eastAsia="Times New Roman" w:hAnsi="Times New Roman" w:cs="Times New Roman"/>
          <w:sz w:val="28"/>
          <w:szCs w:val="28"/>
        </w:rPr>
        <w:t>вовлечения в зависимое поведение рекомендуется разрабатывать индивидуальные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6BC">
        <w:rPr>
          <w:rFonts w:ascii="Times New Roman" w:eastAsia="Times New Roman" w:hAnsi="Times New Roman" w:cs="Times New Roman"/>
          <w:sz w:val="28"/>
          <w:szCs w:val="28"/>
        </w:rPr>
        <w:t>или групповые профилактические программы.</w:t>
      </w:r>
    </w:p>
    <w:p w:rsidR="00376C81" w:rsidRPr="003B310E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10E">
        <w:rPr>
          <w:rFonts w:ascii="Times New Roman" w:eastAsia="Times New Roman" w:hAnsi="Times New Roman" w:cs="Times New Roman"/>
          <w:sz w:val="28"/>
          <w:szCs w:val="28"/>
        </w:rPr>
        <w:t>Данный инструмент в большей степени подходит для работы педагога-психолога, социального педагога и может заменить часть диагностических процедур,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>которые специалисты проводят с обучающимися в начале учебного года,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>адаптационных этапах, а также в рамках плановой диагностики (эмоционального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>благополучия, тревожности, суицидальных рисков, межличностных и детско-родительских отношений). Результаты применения методики используются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 xml:space="preserve">согласования и корректировки намеченных планов работы, в частности, </w:t>
      </w:r>
      <w:proofErr w:type="spellStart"/>
      <w:r w:rsidRPr="003B310E">
        <w:rPr>
          <w:rFonts w:ascii="Times New Roman" w:eastAsia="Times New Roman" w:hAnsi="Times New Roman" w:cs="Times New Roman"/>
          <w:sz w:val="28"/>
          <w:szCs w:val="28"/>
        </w:rPr>
        <w:t>пошкальный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>анализ на уровне учреждения позволяет определить направления психолого-педагогического сопровождения обучающихся и родителей, профилактическую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>деятельность в работе с классом, группой. Исходя из результатов, полученных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>ходе социально-психологического тестирования, образовательным организациям для проведения профилактических мероприятий можно рекомендовать следующие направления 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C81" w:rsidRPr="003B310E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10E">
        <w:rPr>
          <w:rFonts w:ascii="Times New Roman" w:eastAsia="Times New Roman" w:hAnsi="Times New Roman" w:cs="Times New Roman"/>
          <w:sz w:val="28"/>
          <w:szCs w:val="28"/>
        </w:rPr>
        <w:t>1 Мероприятия для обучающихся по снижению импульсивности, тревожности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 xml:space="preserve">фрустрации (часть этих задач входит в </w:t>
      </w:r>
      <w:proofErr w:type="spellStart"/>
      <w:r w:rsidRPr="003B310E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3B310E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 может 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>усилена, часть относится к работе педагога-психолога):</w:t>
      </w:r>
    </w:p>
    <w:p w:rsidR="00376C81" w:rsidRPr="003B310E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10E">
        <w:rPr>
          <w:rFonts w:ascii="Times New Roman" w:eastAsia="Times New Roman" w:hAnsi="Times New Roman" w:cs="Times New Roman"/>
          <w:sz w:val="28"/>
          <w:szCs w:val="28"/>
        </w:rPr>
        <w:t>– постановка адекватных целей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6C81" w:rsidRPr="003B310E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10E">
        <w:rPr>
          <w:rFonts w:ascii="Times New Roman" w:eastAsia="Times New Roman" w:hAnsi="Times New Roman" w:cs="Times New Roman"/>
          <w:sz w:val="28"/>
          <w:szCs w:val="28"/>
        </w:rPr>
        <w:t>– планирование своих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6C81" w:rsidRPr="003B310E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10E">
        <w:rPr>
          <w:rFonts w:ascii="Times New Roman" w:eastAsia="Times New Roman" w:hAnsi="Times New Roman" w:cs="Times New Roman"/>
          <w:sz w:val="28"/>
          <w:szCs w:val="28"/>
        </w:rPr>
        <w:t>– продумывание последствий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6C81" w:rsidRPr="003B310E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10E">
        <w:rPr>
          <w:rFonts w:ascii="Times New Roman" w:eastAsia="Times New Roman" w:hAnsi="Times New Roman" w:cs="Times New Roman"/>
          <w:sz w:val="28"/>
          <w:szCs w:val="28"/>
        </w:rPr>
        <w:t>– умение справляться с эмоциями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6C81" w:rsidRPr="003B310E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10E">
        <w:rPr>
          <w:rFonts w:ascii="Times New Roman" w:eastAsia="Times New Roman" w:hAnsi="Times New Roman" w:cs="Times New Roman"/>
          <w:sz w:val="28"/>
          <w:szCs w:val="28"/>
        </w:rPr>
        <w:t>– владение технологиями снижения тревожности и стресса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6C81" w:rsidRPr="003B310E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10E">
        <w:rPr>
          <w:rFonts w:ascii="Times New Roman" w:eastAsia="Times New Roman" w:hAnsi="Times New Roman" w:cs="Times New Roman"/>
          <w:sz w:val="28"/>
          <w:szCs w:val="28"/>
        </w:rPr>
        <w:t>– владением приемами рациональной переоценки ситуации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6C81" w:rsidRPr="003B310E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10E">
        <w:rPr>
          <w:rFonts w:ascii="Times New Roman" w:eastAsia="Times New Roman" w:hAnsi="Times New Roman" w:cs="Times New Roman"/>
          <w:sz w:val="28"/>
          <w:szCs w:val="28"/>
        </w:rPr>
        <w:t>– поиск и применение адаптивных стратегий разрешения трудных ситуаций.</w:t>
      </w:r>
    </w:p>
    <w:p w:rsidR="00376C81" w:rsidRPr="003B310E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10E">
        <w:rPr>
          <w:rFonts w:ascii="Times New Roman" w:eastAsia="Times New Roman" w:hAnsi="Times New Roman" w:cs="Times New Roman"/>
          <w:sz w:val="28"/>
          <w:szCs w:val="28"/>
        </w:rPr>
        <w:t>2 Мероприятия для обучающихся (тренинги, игры и пр.) по формированию навыка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>эффективной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>(этому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>посвящены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>классные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>часы,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>мероприятия педагога-психолога или социального педагога, факультативные занятия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>или занятия внеурочной деятельности):</w:t>
      </w:r>
    </w:p>
    <w:p w:rsidR="00376C81" w:rsidRPr="003B310E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10E">
        <w:rPr>
          <w:rFonts w:ascii="Times New Roman" w:eastAsia="Times New Roman" w:hAnsi="Times New Roman" w:cs="Times New Roman"/>
          <w:sz w:val="28"/>
          <w:szCs w:val="28"/>
        </w:rPr>
        <w:t>– распознавание признаков манипуляции в речи и поступках;</w:t>
      </w:r>
    </w:p>
    <w:p w:rsidR="00376C81" w:rsidRPr="003B310E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10E">
        <w:rPr>
          <w:rFonts w:ascii="Times New Roman" w:eastAsia="Times New Roman" w:hAnsi="Times New Roman" w:cs="Times New Roman"/>
          <w:sz w:val="28"/>
          <w:szCs w:val="28"/>
        </w:rPr>
        <w:t>– формирование приемов противостояния манипуляции со стороны сверстников;</w:t>
      </w:r>
    </w:p>
    <w:p w:rsidR="00376C81" w:rsidRPr="003B310E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10E">
        <w:rPr>
          <w:rFonts w:ascii="Times New Roman" w:eastAsia="Times New Roman" w:hAnsi="Times New Roman" w:cs="Times New Roman"/>
          <w:sz w:val="28"/>
          <w:szCs w:val="28"/>
        </w:rPr>
        <w:t>– способы отказов и ухода от потенциально опасных ситуаций;</w:t>
      </w:r>
    </w:p>
    <w:p w:rsidR="00376C81" w:rsidRPr="003B310E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10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поведение в ситуациях </w:t>
      </w:r>
      <w:proofErr w:type="spellStart"/>
      <w:r w:rsidRPr="003B310E">
        <w:rPr>
          <w:rFonts w:ascii="Times New Roman" w:eastAsia="Times New Roman" w:hAnsi="Times New Roman" w:cs="Times New Roman"/>
          <w:sz w:val="28"/>
          <w:szCs w:val="28"/>
        </w:rPr>
        <w:t>буллинга</w:t>
      </w:r>
      <w:proofErr w:type="spellEnd"/>
      <w:r w:rsidRPr="003B310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3B310E">
        <w:rPr>
          <w:rFonts w:ascii="Times New Roman" w:eastAsia="Times New Roman" w:hAnsi="Times New Roman" w:cs="Times New Roman"/>
          <w:sz w:val="28"/>
          <w:szCs w:val="28"/>
        </w:rPr>
        <w:t>кибербуллига</w:t>
      </w:r>
      <w:proofErr w:type="spellEnd"/>
      <w:r w:rsidRPr="003B310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6C81" w:rsidRPr="003B310E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10E">
        <w:rPr>
          <w:rFonts w:ascii="Times New Roman" w:eastAsia="Times New Roman" w:hAnsi="Times New Roman" w:cs="Times New Roman"/>
          <w:sz w:val="28"/>
          <w:szCs w:val="28"/>
        </w:rPr>
        <w:t>– развитие навыков обращения за помощью, активизации внешних и внутренних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>ресурсов и т.п.</w:t>
      </w:r>
    </w:p>
    <w:p w:rsidR="00376C81" w:rsidRPr="003B310E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10E">
        <w:rPr>
          <w:rFonts w:ascii="Times New Roman" w:eastAsia="Times New Roman" w:hAnsi="Times New Roman" w:cs="Times New Roman"/>
          <w:sz w:val="28"/>
          <w:szCs w:val="28"/>
        </w:rPr>
        <w:t>3 Мероприятия для родителей (памятки, родительские собрания, тренинги,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>ролевые игры и т.д.), посвященные выстраиванию детско-родительских отношений,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10E">
        <w:rPr>
          <w:rFonts w:ascii="Times New Roman" w:eastAsia="Times New Roman" w:hAnsi="Times New Roman" w:cs="Times New Roman"/>
          <w:sz w:val="28"/>
          <w:szCs w:val="28"/>
        </w:rPr>
        <w:t>разъяснению родительских стратегий воспитания, ресурсов семейной поддержки и т.п.</w:t>
      </w:r>
    </w:p>
    <w:p w:rsidR="00376C81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C81" w:rsidRPr="0026590F" w:rsidRDefault="00376C81" w:rsidP="0037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7F20" w:rsidRDefault="00687F20"/>
    <w:sectPr w:rsidR="0068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49EB"/>
    <w:multiLevelType w:val="hybridMultilevel"/>
    <w:tmpl w:val="3A24F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6245"/>
    <w:multiLevelType w:val="hybridMultilevel"/>
    <w:tmpl w:val="2540905E"/>
    <w:lvl w:ilvl="0" w:tplc="42B0A9C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A22E9D"/>
    <w:multiLevelType w:val="hybridMultilevel"/>
    <w:tmpl w:val="F3164AD6"/>
    <w:lvl w:ilvl="0" w:tplc="92E00F2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242AD8"/>
    <w:multiLevelType w:val="hybridMultilevel"/>
    <w:tmpl w:val="1270A98C"/>
    <w:lvl w:ilvl="0" w:tplc="780833BC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2647DA"/>
    <w:multiLevelType w:val="hybridMultilevel"/>
    <w:tmpl w:val="8C82D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DD"/>
    <w:rsid w:val="00097DDD"/>
    <w:rsid w:val="002B31C9"/>
    <w:rsid w:val="00376C81"/>
    <w:rsid w:val="005070B7"/>
    <w:rsid w:val="00687F20"/>
    <w:rsid w:val="00BE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9168"/>
  <w15:chartTrackingRefBased/>
  <w15:docId w15:val="{3806FC96-3F97-421B-B675-EDDBA3EE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C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76C8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376C81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376C81"/>
    <w:pPr>
      <w:ind w:left="720"/>
      <w:contextualSpacing/>
    </w:pPr>
  </w:style>
  <w:style w:type="character" w:styleId="a6">
    <w:name w:val="Strong"/>
    <w:basedOn w:val="a0"/>
    <w:uiPriority w:val="22"/>
    <w:qFormat/>
    <w:rsid w:val="00376C81"/>
    <w:rPr>
      <w:b/>
      <w:bCs/>
    </w:rPr>
  </w:style>
  <w:style w:type="paragraph" w:customStyle="1" w:styleId="Default">
    <w:name w:val="Default"/>
    <w:rsid w:val="00376C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37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376C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 принявщих участие в СПТ в сравнительной характеристике за два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AA6-4FD8-8884-BF8AC0DB70C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AA6-4FD8-8884-BF8AC0DB70C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AA6-4FD8-8884-BF8AC0DB70C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AA6-4FD8-8884-BF8AC0DB70C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143504</c:v>
                </c:pt>
                <c:pt idx="1">
                  <c:v>158391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AA6-4FD8-8884-BF8AC0DB70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респондентов "группы риска" по возрасту</c:v>
                </c:pt>
              </c:strCache>
            </c:strRef>
          </c:tx>
          <c:explosion val="7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4C5-4D08-B4A3-1E7D76875EC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4C5-4D08-B4A3-1E7D76875EC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4C5-4D08-B4A3-1E7D76875EC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4C5-4D08-B4A3-1E7D76875EC8}"/>
              </c:ext>
            </c:extLst>
          </c:dPt>
          <c:dLbls>
            <c:dLbl>
              <c:idx val="2"/>
              <c:layout>
                <c:manualLayout>
                  <c:x val="-6.6419510061242359E-2"/>
                  <c:y val="0.40760811148606424"/>
                </c:manualLayout>
              </c:layout>
              <c:dLblPos val="bestFit"/>
              <c:showLegendKey val="1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4C5-4D08-B4A3-1E7D76875E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1"/>
            <c:showVal val="1"/>
            <c:showCatName val="0"/>
            <c:showSerName val="1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7-9 классы</c:v>
                </c:pt>
                <c:pt idx="1">
                  <c:v>10-11 классы</c:v>
                </c:pt>
                <c:pt idx="2">
                  <c:v>СПО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4384</c:v>
                </c:pt>
                <c:pt idx="1">
                  <c:v>548</c:v>
                </c:pt>
                <c:pt idx="2">
                  <c:v>752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4C5-4D08-B4A3-1E7D76875EC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A-54C5-4D08-B4A3-1E7D76875EC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54C5-4D08-B4A3-1E7D76875EC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E-54C5-4D08-B4A3-1E7D76875EC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0-54C5-4D08-B4A3-1E7D76875EC8}"/>
              </c:ext>
            </c:extLst>
          </c:dPt>
          <c:cat>
            <c:strRef>
              <c:f>Лист1!$A$2:$A$5</c:f>
              <c:strCache>
                <c:ptCount val="3"/>
                <c:pt idx="0">
                  <c:v>7-9 классы</c:v>
                </c:pt>
                <c:pt idx="1">
                  <c:v>10-11 классы</c:v>
                </c:pt>
                <c:pt idx="2">
                  <c:v>СПО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4.1599999999999998E-2</c:v>
                </c:pt>
                <c:pt idx="1">
                  <c:v>2.0400000000000001E-2</c:v>
                </c:pt>
                <c:pt idx="2">
                  <c:v>2.7E-2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54C5-4D08-B4A3-1E7D76875E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4890</Words>
  <Characters>27873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2020-12-28T16:58:00Z</dcterms:created>
  <dcterms:modified xsi:type="dcterms:W3CDTF">2020-12-28T17:30:00Z</dcterms:modified>
</cp:coreProperties>
</file>